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8F" w:rsidRDefault="00B6493E">
      <w:pPr>
        <w:pStyle w:val="BodyText"/>
        <w:spacing w:before="66"/>
        <w:ind w:left="0" w:firstLine="0"/>
        <w:jc w:val="center"/>
      </w:pPr>
      <w:bookmarkStart w:id="0" w:name="_GoBack"/>
      <w:bookmarkEnd w:id="0"/>
      <w:r>
        <w:rPr>
          <w:color w:val="010202"/>
          <w:spacing w:val="-1"/>
        </w:rPr>
        <w:t>NOT</w:t>
      </w:r>
      <w:r>
        <w:rPr>
          <w:color w:val="010202"/>
        </w:rPr>
        <w:t>E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MORTGAGE</w:t>
      </w:r>
    </w:p>
    <w:p w:rsidR="001B468F" w:rsidRDefault="001B468F">
      <w:pPr>
        <w:spacing w:before="2" w:line="160" w:lineRule="exact"/>
        <w:rPr>
          <w:sz w:val="16"/>
          <w:szCs w:val="16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B6493E">
      <w:pPr>
        <w:pStyle w:val="BodyText"/>
        <w:ind w:right="3248" w:firstLine="0"/>
        <w:jc w:val="both"/>
      </w:pPr>
      <w:r>
        <w:rPr>
          <w:color w:val="010202"/>
        </w:rPr>
        <w:t xml:space="preserve">$                                                                                            </w:t>
      </w:r>
      <w:r>
        <w:rPr>
          <w:color w:val="010202"/>
          <w:spacing w:val="49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</w:rPr>
        <w:t>ate</w:t>
      </w:r>
    </w:p>
    <w:p w:rsidR="001B468F" w:rsidRDefault="001B468F">
      <w:pPr>
        <w:spacing w:before="2" w:line="160" w:lineRule="exact"/>
        <w:rPr>
          <w:sz w:val="16"/>
          <w:szCs w:val="16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B6493E">
      <w:pPr>
        <w:pStyle w:val="BodyText"/>
        <w:spacing w:line="486" w:lineRule="auto"/>
        <w:ind w:right="5759" w:firstLine="0"/>
      </w:pPr>
      <w:r>
        <w:rPr>
          <w:color w:val="010202"/>
        </w:rPr>
        <w:t>MORTGAGOR: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residing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*,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MORTGAGEE: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residing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*,</w:t>
      </w:r>
    </w:p>
    <w:p w:rsidR="001B468F" w:rsidRDefault="00B6493E">
      <w:pPr>
        <w:pStyle w:val="BodyText"/>
        <w:spacing w:before="10" w:line="242" w:lineRule="auto"/>
        <w:ind w:right="102" w:firstLine="0"/>
        <w:jc w:val="both"/>
      </w:pPr>
      <w:r>
        <w:rPr>
          <w:color w:val="010202"/>
        </w:rPr>
        <w:t>PROMISE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PAY: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1"/>
        </w:rPr>
        <w:t>Mort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gor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order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sum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*and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*/100</w:t>
      </w:r>
      <w:r>
        <w:rPr>
          <w:color w:val="010202"/>
          <w:w w:val="99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"/>
        </w:rPr>
        <w:t>llars</w:t>
      </w:r>
      <w:r>
        <w:rPr>
          <w:color w:val="010202"/>
        </w:rPr>
        <w:t>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($*),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interest at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rate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of 5%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year from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above until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debt is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</w:t>
      </w:r>
      <w:r>
        <w:rPr>
          <w:color w:val="010202"/>
          <w:w w:val="99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ull.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01" w:firstLine="0"/>
        <w:jc w:val="both"/>
      </w:pPr>
      <w:r>
        <w:rPr>
          <w:color w:val="010202"/>
        </w:rPr>
        <w:t>PAYMENTS: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follows: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aking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consecutive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equal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onthly</w:t>
      </w:r>
      <w:r>
        <w:rPr>
          <w:color w:val="010202"/>
          <w:w w:val="99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$*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mm</w:t>
      </w:r>
      <w:r>
        <w:rPr>
          <w:color w:val="010202"/>
        </w:rPr>
        <w:t>encing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continuing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every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onth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thereafter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until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entire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balance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together</w:t>
      </w:r>
      <w:r>
        <w:rPr>
          <w:color w:val="010202"/>
          <w:w w:val="99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beco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payable.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repay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calculated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year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ortization</w:t>
      </w:r>
      <w:r>
        <w:rPr>
          <w:color w:val="010202"/>
          <w:w w:val="99"/>
        </w:rPr>
        <w:t xml:space="preserve"> </w:t>
      </w:r>
      <w:r>
        <w:rPr>
          <w:color w:val="010202"/>
        </w:rPr>
        <w:t>schedule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</w:t>
      </w:r>
      <w:r>
        <w:rPr>
          <w:color w:val="010202"/>
          <w:spacing w:val="1"/>
        </w:rPr>
        <w:t>a</w:t>
      </w:r>
      <w:r>
        <w:rPr>
          <w:color w:val="010202"/>
        </w:rPr>
        <w:t>lloon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however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end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years.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ortgagee’s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failure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and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constitute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waiver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her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and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in</w:t>
      </w:r>
      <w:r>
        <w:rPr>
          <w:color w:val="010202"/>
          <w:w w:val="99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thereafter.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04" w:firstLine="0"/>
        <w:jc w:val="both"/>
      </w:pPr>
      <w:r>
        <w:rPr>
          <w:color w:val="010202"/>
        </w:rPr>
        <w:t>ADDRESS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PAYMENT: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ade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Mortgagee's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other</w:t>
      </w:r>
      <w:r>
        <w:rPr>
          <w:color w:val="010202"/>
          <w:w w:val="99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directs.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03" w:firstLine="0"/>
        <w:jc w:val="both"/>
      </w:pPr>
      <w:r>
        <w:rPr>
          <w:color w:val="010202"/>
        </w:rPr>
        <w:t>APPLICATION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PAYMENTS: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apply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charges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debt.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ind w:right="1929" w:firstLine="0"/>
        <w:jc w:val="both"/>
      </w:pPr>
      <w:r>
        <w:rPr>
          <w:color w:val="010202"/>
        </w:rPr>
        <w:t>ADDITIONAL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MORTGAGOR: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spacing w:line="242" w:lineRule="auto"/>
        <w:ind w:right="101"/>
      </w:pPr>
      <w:r>
        <w:rPr>
          <w:color w:val="010202"/>
        </w:rPr>
        <w:t>l.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Transfer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7"/>
        </w:rPr>
        <w:t>h</w:t>
      </w:r>
      <w:r>
        <w:rPr>
          <w:color w:val="010202"/>
        </w:rPr>
        <w:t>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th</w:t>
      </w:r>
      <w:r>
        <w:rPr>
          <w:color w:val="010202"/>
        </w:rPr>
        <w:t>e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</w:rPr>
        <w:t>ortgagee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Mortgage.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can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lose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for</w:t>
      </w:r>
    </w:p>
    <w:p w:rsidR="001B468F" w:rsidRDefault="00B6493E">
      <w:pPr>
        <w:pStyle w:val="BodyText"/>
        <w:ind w:right="4150" w:firstLine="0"/>
        <w:jc w:val="both"/>
      </w:pPr>
      <w:r>
        <w:rPr>
          <w:color w:val="010202"/>
        </w:rPr>
        <w:t>failure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Mortgage.</w:t>
      </w:r>
    </w:p>
    <w:p w:rsidR="001B468F" w:rsidRDefault="001B468F">
      <w:pPr>
        <w:spacing w:before="3" w:line="220" w:lineRule="exact"/>
      </w:pPr>
    </w:p>
    <w:p w:rsidR="001B468F" w:rsidRDefault="001B468F">
      <w:pPr>
        <w:spacing w:line="220" w:lineRule="exact"/>
        <w:sectPr w:rsidR="001B468F">
          <w:headerReference w:type="default" r:id="rId8"/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1B468F" w:rsidRDefault="001B468F">
      <w:pPr>
        <w:spacing w:before="9" w:line="130" w:lineRule="exact"/>
        <w:rPr>
          <w:sz w:val="13"/>
          <w:szCs w:val="13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B6493E">
      <w:pPr>
        <w:pStyle w:val="BodyText"/>
        <w:ind w:firstLine="0"/>
      </w:pPr>
      <w:r>
        <w:rPr>
          <w:color w:val="010202"/>
        </w:rPr>
        <w:t>(a)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ind w:firstLine="0"/>
      </w:pPr>
      <w:r>
        <w:rPr>
          <w:color w:val="010202"/>
        </w:rPr>
        <w:t>*</w:t>
      </w:r>
    </w:p>
    <w:p w:rsidR="001B468F" w:rsidRDefault="00B6493E">
      <w:pPr>
        <w:pStyle w:val="BodyText"/>
        <w:numPr>
          <w:ilvl w:val="0"/>
          <w:numId w:val="2"/>
        </w:numPr>
        <w:tabs>
          <w:tab w:val="left" w:pos="403"/>
        </w:tabs>
        <w:spacing w:before="59"/>
        <w:ind w:firstLine="0"/>
        <w:jc w:val="left"/>
      </w:pPr>
      <w:r>
        <w:rPr>
          <w:color w:val="010202"/>
        </w:rPr>
        <w:br w:type="column"/>
      </w:r>
      <w:r>
        <w:rPr>
          <w:color w:val="010202"/>
        </w:rPr>
        <w:lastRenderedPageBreak/>
        <w:t>Property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Mortgaged.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is:</w:t>
      </w:r>
    </w:p>
    <w:p w:rsidR="001B468F" w:rsidRDefault="001B468F">
      <w:pPr>
        <w:sectPr w:rsidR="001B468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372" w:space="348"/>
            <w:col w:w="8840"/>
          </w:cols>
        </w:sectPr>
      </w:pPr>
    </w:p>
    <w:p w:rsidR="001B468F" w:rsidRDefault="001B468F">
      <w:pPr>
        <w:spacing w:before="3" w:line="220" w:lineRule="exact"/>
      </w:pPr>
    </w:p>
    <w:p w:rsidR="001B468F" w:rsidRDefault="00B6493E">
      <w:pPr>
        <w:pStyle w:val="BodyText"/>
        <w:spacing w:before="59"/>
        <w:ind w:firstLine="0"/>
      </w:pPr>
      <w:r>
        <w:rPr>
          <w:color w:val="010202"/>
        </w:rPr>
        <w:t>THIS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PURCHASE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MONEY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SINGLE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FAMILY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2"/>
        </w:rPr>
        <w:t>W</w:t>
      </w:r>
      <w:r>
        <w:rPr>
          <w:color w:val="010202"/>
        </w:rPr>
        <w:t>ELLING.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spacing w:line="242" w:lineRule="auto"/>
        <w:ind w:right="100" w:firstLine="0"/>
      </w:pP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two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fa</w:t>
      </w:r>
      <w:r>
        <w:rPr>
          <w:color w:val="010202"/>
          <w:spacing w:val="-2"/>
        </w:rPr>
        <w:t>m</w:t>
      </w:r>
      <w:r>
        <w:rPr>
          <w:color w:val="010202"/>
        </w:rPr>
        <w:t>ily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residence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only.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Request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exe</w:t>
      </w:r>
      <w:r>
        <w:rPr>
          <w:color w:val="010202"/>
          <w:spacing w:val="-2"/>
        </w:rPr>
        <w:t>m</w:t>
      </w:r>
      <w:r>
        <w:rPr>
          <w:color w:val="010202"/>
        </w:rPr>
        <w:t>ption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pursuant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Tax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253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ade.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01" w:firstLine="0"/>
      </w:pP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six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fa</w:t>
      </w:r>
      <w:r>
        <w:rPr>
          <w:color w:val="010202"/>
          <w:spacing w:val="-2"/>
        </w:rPr>
        <w:t>m</w:t>
      </w:r>
      <w:r>
        <w:rPr>
          <w:color w:val="010202"/>
        </w:rPr>
        <w:t>ily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residence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only,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separate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cooking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facilities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1"/>
        </w:rPr>
        <w:t>e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natural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person.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Request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</w:t>
      </w:r>
      <w:r>
        <w:rPr>
          <w:color w:val="010202"/>
          <w:spacing w:val="-2"/>
        </w:rPr>
        <w:t>o</w:t>
      </w:r>
      <w:r>
        <w:rPr>
          <w:color w:val="010202"/>
        </w:rPr>
        <w:t>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exe</w:t>
      </w:r>
      <w:r>
        <w:rPr>
          <w:color w:val="010202"/>
          <w:spacing w:val="-2"/>
        </w:rPr>
        <w:t>m</w:t>
      </w:r>
      <w:r>
        <w:rPr>
          <w:color w:val="010202"/>
        </w:rPr>
        <w:t>ption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pursuant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Tax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253(1-a)</w:t>
      </w:r>
    </w:p>
    <w:p w:rsidR="001B468F" w:rsidRDefault="001B468F">
      <w:pPr>
        <w:spacing w:line="242" w:lineRule="auto"/>
        <w:sectPr w:rsidR="001B468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1B468F" w:rsidRDefault="00B6493E">
      <w:pPr>
        <w:pStyle w:val="BodyText"/>
        <w:spacing w:before="66"/>
        <w:ind w:firstLine="0"/>
      </w:pPr>
      <w:r>
        <w:rPr>
          <w:color w:val="010202"/>
        </w:rPr>
        <w:lastRenderedPageBreak/>
        <w:t>is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ade.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numPr>
          <w:ilvl w:val="1"/>
          <w:numId w:val="2"/>
        </w:numPr>
        <w:tabs>
          <w:tab w:val="left" w:pos="1163"/>
        </w:tabs>
        <w:ind w:firstLine="719"/>
      </w:pPr>
      <w:r>
        <w:rPr>
          <w:color w:val="010202"/>
        </w:rPr>
        <w:t>Together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Property.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numPr>
          <w:ilvl w:val="1"/>
          <w:numId w:val="2"/>
        </w:numPr>
        <w:tabs>
          <w:tab w:val="left" w:pos="1128"/>
        </w:tabs>
        <w:spacing w:line="242" w:lineRule="auto"/>
        <w:ind w:right="103" w:firstLine="719"/>
        <w:jc w:val="both"/>
      </w:pPr>
      <w:r>
        <w:rPr>
          <w:color w:val="010202"/>
        </w:rPr>
        <w:t>Together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right,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streets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next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7"/>
        </w:rPr>
        <w:t xml:space="preserve"> </w:t>
      </w:r>
      <w:r>
        <w:rPr>
          <w:color w:val="010202"/>
        </w:rPr>
        <w:t>Property</w:t>
      </w:r>
      <w:r>
        <w:rPr>
          <w:color w:val="010202"/>
          <w:w w:val="9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center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lines.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1"/>
          <w:numId w:val="2"/>
        </w:numPr>
        <w:tabs>
          <w:tab w:val="left" w:pos="1176"/>
        </w:tabs>
        <w:spacing w:line="242" w:lineRule="auto"/>
        <w:ind w:right="102" w:firstLine="719"/>
        <w:jc w:val="both"/>
      </w:pPr>
      <w:r>
        <w:rPr>
          <w:color w:val="010202"/>
        </w:rPr>
        <w:t>Together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fixtures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personal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now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later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attached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useful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connection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include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household</w:t>
      </w:r>
      <w:r>
        <w:rPr>
          <w:color w:val="010202"/>
          <w:w w:val="99"/>
        </w:rPr>
        <w:t xml:space="preserve"> </w:t>
      </w:r>
      <w:r>
        <w:rPr>
          <w:color w:val="010202"/>
        </w:rPr>
        <w:t>furniture.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1"/>
          <w:numId w:val="2"/>
        </w:numPr>
        <w:tabs>
          <w:tab w:val="left" w:pos="1142"/>
        </w:tabs>
        <w:spacing w:line="242" w:lineRule="auto"/>
        <w:ind w:right="102" w:firstLine="719"/>
        <w:jc w:val="both"/>
      </w:pPr>
      <w:r>
        <w:rPr>
          <w:color w:val="010202"/>
        </w:rPr>
        <w:t>Together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conde</w:t>
      </w:r>
      <w:r>
        <w:rPr>
          <w:color w:val="010202"/>
          <w:spacing w:val="-2"/>
        </w:rPr>
        <w:t>m</w:t>
      </w:r>
      <w:r>
        <w:rPr>
          <w:color w:val="010202"/>
        </w:rPr>
        <w:t>nation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awards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taking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govern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agency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whole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ease</w:t>
      </w:r>
      <w:r>
        <w:rPr>
          <w:color w:val="010202"/>
          <w:spacing w:val="-1"/>
        </w:rPr>
        <w:t>m</w:t>
      </w:r>
      <w:r>
        <w:rPr>
          <w:color w:val="010202"/>
          <w:spacing w:val="1"/>
        </w:rPr>
        <w:t>e</w:t>
      </w:r>
      <w:r>
        <w:rPr>
          <w:color w:val="010202"/>
        </w:rPr>
        <w:t>nt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connection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58"/>
        </w:rPr>
        <w:t xml:space="preserve"> </w:t>
      </w:r>
      <w:r>
        <w:rPr>
          <w:color w:val="010202"/>
        </w:rPr>
        <w:t>This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includes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awards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changes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grade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streets.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2"/>
        </w:numPr>
        <w:tabs>
          <w:tab w:val="left" w:pos="1107"/>
        </w:tabs>
        <w:spacing w:line="242" w:lineRule="auto"/>
        <w:ind w:right="101" w:firstLine="719"/>
        <w:jc w:val="both"/>
      </w:pPr>
      <w:r>
        <w:rPr>
          <w:color w:val="010202"/>
        </w:rPr>
        <w:t>Future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Advances.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ake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advances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future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or</w:t>
      </w:r>
      <w:r>
        <w:rPr>
          <w:color w:val="010202"/>
          <w:w w:val="99"/>
        </w:rPr>
        <w:t xml:space="preserve"> </w:t>
      </w:r>
      <w:r>
        <w:rPr>
          <w:color w:val="010202"/>
        </w:rPr>
        <w:t>future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owners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addition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intended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secure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4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debts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now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future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owed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Mortgagee.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axi</w:t>
      </w:r>
      <w:r>
        <w:rPr>
          <w:color w:val="010202"/>
          <w:spacing w:val="-2"/>
        </w:rPr>
        <w:t>m</w:t>
      </w:r>
      <w:r>
        <w:rPr>
          <w:color w:val="010202"/>
        </w:rPr>
        <w:t>um</w:t>
      </w:r>
      <w:r>
        <w:rPr>
          <w:color w:val="010202"/>
          <w:w w:val="9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greater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above.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obligated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ake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further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advances.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2"/>
        </w:numPr>
        <w:tabs>
          <w:tab w:val="left" w:pos="1119"/>
        </w:tabs>
        <w:spacing w:line="242" w:lineRule="auto"/>
        <w:ind w:right="105" w:firstLine="719"/>
        <w:jc w:val="both"/>
      </w:pPr>
      <w:r>
        <w:rPr>
          <w:color w:val="010202"/>
        </w:rPr>
        <w:t>Late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Charge.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overdue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l5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additional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be</w:t>
      </w:r>
      <w:r>
        <w:rPr>
          <w:color w:val="010202"/>
          <w:w w:val="99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cover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delay.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late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2%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overdue</w:t>
      </w:r>
      <w:r>
        <w:rPr>
          <w:color w:val="010202"/>
          <w:spacing w:val="-1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onthly</w:t>
      </w:r>
      <w:r>
        <w:rPr>
          <w:color w:val="010202"/>
          <w:w w:val="99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2"/>
        </w:numPr>
        <w:tabs>
          <w:tab w:val="left" w:pos="1093"/>
        </w:tabs>
        <w:spacing w:line="242" w:lineRule="auto"/>
        <w:ind w:right="102" w:firstLine="719"/>
        <w:jc w:val="both"/>
      </w:pPr>
      <w:r>
        <w:rPr>
          <w:color w:val="010202"/>
        </w:rPr>
        <w:t>Insurance.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insured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fire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risks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included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standard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form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extended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coverage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insurance.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be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approved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Mortgagee,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exceed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replace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value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buildings.</w:t>
      </w:r>
      <w:r>
        <w:rPr>
          <w:color w:val="010202"/>
          <w:spacing w:val="-30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will</w:t>
      </w:r>
      <w:r>
        <w:rPr>
          <w:color w:val="010202"/>
          <w:w w:val="99"/>
        </w:rPr>
        <w:t xml:space="preserve"> </w:t>
      </w:r>
      <w:r>
        <w:rPr>
          <w:color w:val="010202"/>
          <w:spacing w:val="1"/>
        </w:rPr>
        <w:t>as</w:t>
      </w:r>
      <w:r>
        <w:rPr>
          <w:color w:val="010202"/>
        </w:rPr>
        <w:t>sign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deliver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Mortgagee.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contain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standard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</w:t>
      </w:r>
      <w:r>
        <w:rPr>
          <w:color w:val="010202"/>
          <w:spacing w:val="1"/>
        </w:rPr>
        <w:t>e</w:t>
      </w:r>
      <w:r>
        <w:rPr>
          <w:color w:val="010202"/>
        </w:rPr>
        <w:t>w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Yo</w:t>
      </w:r>
      <w:r>
        <w:rPr>
          <w:color w:val="010202"/>
          <w:spacing w:val="1"/>
        </w:rPr>
        <w:t>r</w:t>
      </w:r>
      <w:r>
        <w:rPr>
          <w:color w:val="010202"/>
        </w:rPr>
        <w:t>k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clause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Mortgagee.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fails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insured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obtain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in</w:t>
      </w:r>
      <w:r>
        <w:rPr>
          <w:color w:val="010202"/>
        </w:rPr>
        <w:t>surance.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2"/>
        </w:rPr>
        <w:t>W</w:t>
      </w:r>
      <w:r>
        <w:rPr>
          <w:color w:val="010202"/>
        </w:rPr>
        <w:t>ithin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30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and,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ust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insure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war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risk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risk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reasonably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Mortgagee.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2"/>
        </w:numPr>
        <w:tabs>
          <w:tab w:val="left" w:pos="1123"/>
        </w:tabs>
        <w:ind w:left="1123"/>
        <w:jc w:val="left"/>
      </w:pPr>
      <w:r>
        <w:rPr>
          <w:color w:val="010202"/>
        </w:rPr>
        <w:t>Maintenance.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reasonably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repair.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numPr>
          <w:ilvl w:val="0"/>
          <w:numId w:val="2"/>
        </w:numPr>
        <w:tabs>
          <w:tab w:val="left" w:pos="1128"/>
        </w:tabs>
        <w:spacing w:line="242" w:lineRule="auto"/>
        <w:ind w:right="103" w:firstLine="719"/>
        <w:jc w:val="both"/>
      </w:pPr>
      <w:r>
        <w:rPr>
          <w:color w:val="010202"/>
        </w:rPr>
        <w:t>No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Alteration.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"/>
        </w:rPr>
        <w:t xml:space="preserve"> m</w:t>
      </w:r>
      <w:r>
        <w:rPr>
          <w:color w:val="010202"/>
        </w:rPr>
        <w:t>ay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consent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Mortgagee,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(a)</w:t>
      </w:r>
      <w:r>
        <w:rPr>
          <w:color w:val="010202"/>
          <w:w w:val="99"/>
        </w:rPr>
        <w:t xml:space="preserve"> </w:t>
      </w:r>
      <w:r>
        <w:rPr>
          <w:color w:val="010202"/>
        </w:rPr>
        <w:t>alter,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olish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re</w:t>
      </w:r>
      <w:r>
        <w:rPr>
          <w:color w:val="010202"/>
          <w:spacing w:val="-2"/>
        </w:rPr>
        <w:t>m</w:t>
      </w:r>
      <w:r>
        <w:rPr>
          <w:color w:val="010202"/>
        </w:rPr>
        <w:t>ove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sell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property</w:t>
      </w:r>
      <w:r>
        <w:rPr>
          <w:color w:val="010202"/>
          <w:w w:val="9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it,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contract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otherwise.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2"/>
        </w:numPr>
        <w:tabs>
          <w:tab w:val="left" w:pos="1114"/>
        </w:tabs>
        <w:spacing w:line="242" w:lineRule="auto"/>
        <w:ind w:right="103" w:firstLine="719"/>
        <w:jc w:val="both"/>
      </w:pPr>
      <w:r>
        <w:rPr>
          <w:color w:val="010202"/>
        </w:rPr>
        <w:t>Taxes,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etc.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taxes,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assess</w:t>
      </w:r>
      <w:r>
        <w:rPr>
          <w:color w:val="010202"/>
          <w:spacing w:val="-2"/>
        </w:rPr>
        <w:t>m</w:t>
      </w:r>
      <w:r>
        <w:rPr>
          <w:color w:val="010202"/>
        </w:rPr>
        <w:t>ents,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sewer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rents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water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rates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within</w:t>
      </w:r>
      <w:r>
        <w:rPr>
          <w:color w:val="010202"/>
          <w:w w:val="99"/>
        </w:rPr>
        <w:t xml:space="preserve"> </w:t>
      </w:r>
      <w:r>
        <w:rPr>
          <w:color w:val="010202"/>
        </w:rPr>
        <w:t>30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due.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ust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show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receipts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paymen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l0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of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>m</w:t>
      </w:r>
      <w:r>
        <w:rPr>
          <w:color w:val="010202"/>
        </w:rPr>
        <w:t>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2"/>
        </w:numPr>
        <w:tabs>
          <w:tab w:val="left" w:pos="1171"/>
        </w:tabs>
        <w:spacing w:line="242" w:lineRule="auto"/>
        <w:ind w:right="100" w:firstLine="719"/>
        <w:jc w:val="both"/>
      </w:pPr>
      <w:r>
        <w:rPr>
          <w:color w:val="010202"/>
        </w:rPr>
        <w:t>Expenses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Mortgagee.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ust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expenses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Mortgagee,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ncluding</w:t>
      </w:r>
      <w:r>
        <w:rPr>
          <w:color w:val="010202"/>
          <w:w w:val="99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attorney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fees,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(a)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party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suit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relating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(b)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su</w:t>
      </w:r>
      <w:r>
        <w:rPr>
          <w:color w:val="010202"/>
          <w:spacing w:val="1"/>
        </w:rPr>
        <w:t>e</w:t>
      </w:r>
      <w:r>
        <w:rPr>
          <w:color w:val="010202"/>
        </w:rPr>
        <w:t>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anyone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protect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Mortgage,</w:t>
      </w:r>
    </w:p>
    <w:p w:rsidR="001B468F" w:rsidRDefault="001B468F">
      <w:pPr>
        <w:spacing w:line="242" w:lineRule="auto"/>
        <w:jc w:val="both"/>
        <w:sectPr w:rsidR="001B468F">
          <w:pgSz w:w="12240" w:h="15840"/>
          <w:pgMar w:top="1380" w:right="1340" w:bottom="280" w:left="1340" w:header="720" w:footer="720" w:gutter="0"/>
          <w:cols w:space="720"/>
        </w:sectPr>
      </w:pPr>
    </w:p>
    <w:p w:rsidR="001B468F" w:rsidRDefault="00B6493E">
      <w:pPr>
        <w:pStyle w:val="BodyText"/>
        <w:spacing w:before="66" w:line="242" w:lineRule="auto"/>
        <w:ind w:right="122" w:firstLine="0"/>
        <w:jc w:val="both"/>
      </w:pPr>
      <w:r>
        <w:rPr>
          <w:color w:val="010202"/>
        </w:rPr>
        <w:lastRenderedPageBreak/>
        <w:t>including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action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brought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ter</w:t>
      </w:r>
      <w:r>
        <w:rPr>
          <w:color w:val="010202"/>
          <w:spacing w:val="-2"/>
        </w:rPr>
        <w:t>m</w:t>
      </w:r>
      <w:r>
        <w:rPr>
          <w:color w:val="010202"/>
        </w:rPr>
        <w:t>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0"/>
        <w:jc w:val="both"/>
      </w:pPr>
      <w:r>
        <w:rPr>
          <w:color w:val="010202"/>
        </w:rPr>
        <w:t>l0.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Mo</w:t>
      </w:r>
      <w:r>
        <w:rPr>
          <w:color w:val="010202"/>
          <w:spacing w:val="1"/>
        </w:rPr>
        <w:t>rt</w:t>
      </w:r>
      <w:r>
        <w:rPr>
          <w:color w:val="010202"/>
        </w:rPr>
        <w:t>gagee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Cure.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authorizes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ake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w w:val="99"/>
        </w:rPr>
        <w:t xml:space="preserve"> </w:t>
      </w:r>
      <w:r>
        <w:rPr>
          <w:color w:val="010202"/>
        </w:rPr>
        <w:t>necessary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correct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Paragraphs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5,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8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9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Mortgage.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ade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together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rate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provided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until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repay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added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Mortgage.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ake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l0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and.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2"/>
        <w:jc w:val="both"/>
      </w:pPr>
      <w:r>
        <w:rPr>
          <w:color w:val="010202"/>
        </w:rPr>
        <w:t>ll.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(estoppel).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2"/>
        </w:rPr>
        <w:t>W</w:t>
      </w:r>
      <w:r>
        <w:rPr>
          <w:color w:val="010202"/>
        </w:rPr>
        <w:t>ithin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five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</w:rPr>
        <w:t>ys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fter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request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</w:t>
      </w:r>
      <w:r>
        <w:rPr>
          <w:color w:val="010202"/>
          <w:w w:val="99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ten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request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ail,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signed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whether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offsets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e</w:t>
      </w:r>
      <w:r>
        <w:rPr>
          <w:color w:val="010202"/>
        </w:rPr>
        <w:t>f</w:t>
      </w:r>
      <w:r>
        <w:rPr>
          <w:color w:val="010202"/>
          <w:spacing w:val="1"/>
        </w:rPr>
        <w:t>e</w:t>
      </w:r>
      <w:r>
        <w:rPr>
          <w:color w:val="010202"/>
        </w:rPr>
        <w:t>n</w:t>
      </w:r>
      <w:r>
        <w:rPr>
          <w:color w:val="010202"/>
          <w:spacing w:val="1"/>
        </w:rPr>
        <w:t>se</w:t>
      </w:r>
      <w:r>
        <w:rPr>
          <w:color w:val="010202"/>
        </w:rPr>
        <w:t>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agai</w:t>
      </w:r>
      <w:r>
        <w:rPr>
          <w:color w:val="010202"/>
        </w:rPr>
        <w:t>n</w:t>
      </w:r>
      <w:r>
        <w:rPr>
          <w:color w:val="010202"/>
          <w:spacing w:val="1"/>
        </w:rPr>
        <w:t>s</w:t>
      </w:r>
      <w:r>
        <w:rPr>
          <w:color w:val="010202"/>
        </w:rPr>
        <w:t>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debt.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3"/>
        <w:jc w:val="both"/>
      </w:pPr>
      <w:r>
        <w:rPr>
          <w:color w:val="010202"/>
        </w:rPr>
        <w:t>l2.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Title.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warrants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prope</w:t>
      </w:r>
      <w:r>
        <w:rPr>
          <w:color w:val="010202"/>
          <w:spacing w:val="1"/>
        </w:rPr>
        <w:t>rt</w:t>
      </w:r>
      <w:r>
        <w:rPr>
          <w:color w:val="010202"/>
        </w:rPr>
        <w:t>y.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1"/>
        </w:rPr>
        <w:t>Mo</w:t>
      </w:r>
      <w:r>
        <w:rPr>
          <w:color w:val="010202"/>
        </w:rPr>
        <w:t>rtgagor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responsible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any</w:t>
      </w:r>
      <w:r>
        <w:rPr>
          <w:color w:val="010202"/>
          <w:w w:val="99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losses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clai</w:t>
      </w:r>
      <w:r>
        <w:rPr>
          <w:color w:val="010202"/>
          <w:spacing w:val="-2"/>
        </w:rPr>
        <w:t>m</w:t>
      </w:r>
      <w:r>
        <w:rPr>
          <w:color w:val="010202"/>
        </w:rPr>
        <w:t>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others.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3"/>
        <w:jc w:val="both"/>
      </w:pPr>
      <w:r>
        <w:rPr>
          <w:color w:val="010202"/>
        </w:rPr>
        <w:t>l3.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Cure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Violations.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ply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govern</w:t>
      </w:r>
      <w:r>
        <w:rPr>
          <w:color w:val="010202"/>
          <w:spacing w:val="-2"/>
        </w:rPr>
        <w:t>m</w:t>
      </w:r>
      <w:r>
        <w:rPr>
          <w:color w:val="010202"/>
        </w:rPr>
        <w:t>ental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order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cure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legal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violation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concerning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property.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ply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90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order</w:t>
      </w:r>
      <w:r>
        <w:rPr>
          <w:color w:val="010202"/>
          <w:w w:val="9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violation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issued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takes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effect.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19"/>
        <w:jc w:val="both"/>
      </w:pPr>
      <w:r>
        <w:rPr>
          <w:color w:val="010202"/>
          <w:spacing w:val="1"/>
        </w:rPr>
        <w:t>l4</w:t>
      </w:r>
      <w:r>
        <w:rPr>
          <w:color w:val="010202"/>
        </w:rPr>
        <w:t>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L</w:t>
      </w:r>
      <w:r>
        <w:rPr>
          <w:color w:val="010202"/>
          <w:spacing w:val="1"/>
        </w:rPr>
        <w:t>i</w:t>
      </w:r>
      <w:r>
        <w:rPr>
          <w:color w:val="010202"/>
        </w:rPr>
        <w:t>en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l3.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advances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ho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12"/>
        </w:rPr>
        <w:t xml:space="preserve"> </w:t>
      </w:r>
      <w:r>
        <w:rPr>
          <w:color w:val="010202"/>
          <w:spacing w:val="1"/>
        </w:rPr>
        <w:t>th</w:t>
      </w:r>
      <w:r>
        <w:rPr>
          <w:color w:val="010202"/>
        </w:rPr>
        <w:t>e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1"/>
        </w:rPr>
        <w:t>ri</w:t>
      </w:r>
      <w:r>
        <w:rPr>
          <w:color w:val="010202"/>
        </w:rPr>
        <w:t>ght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advances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trust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fund.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advances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be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applied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purpose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paying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cost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apply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advances</w:t>
      </w:r>
      <w:r>
        <w:rPr>
          <w:color w:val="010202"/>
          <w:w w:val="99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cost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using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total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advances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for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purpose.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4"/>
        <w:jc w:val="both"/>
      </w:pPr>
      <w:r>
        <w:rPr>
          <w:color w:val="010202"/>
        </w:rPr>
        <w:t>l5.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Inspections.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pe</w:t>
      </w:r>
      <w:r>
        <w:rPr>
          <w:color w:val="010202"/>
          <w:spacing w:val="1"/>
        </w:rPr>
        <w:t>r</w:t>
      </w:r>
      <w:r>
        <w:rPr>
          <w:color w:val="010202"/>
        </w:rPr>
        <w:t>son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authorized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enter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inspect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es.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18"/>
        <w:jc w:val="both"/>
      </w:pPr>
      <w:r>
        <w:rPr>
          <w:color w:val="010202"/>
        </w:rPr>
        <w:t>l6.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Financing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2"/>
        </w:rPr>
        <w:t>m</w:t>
      </w:r>
      <w:r>
        <w:rPr>
          <w:color w:val="010202"/>
        </w:rPr>
        <w:t>ents.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Mortg</w:t>
      </w:r>
      <w:r>
        <w:rPr>
          <w:color w:val="010202"/>
          <w:spacing w:val="1"/>
        </w:rPr>
        <w:t>a</w:t>
      </w:r>
      <w:r>
        <w:rPr>
          <w:color w:val="010202"/>
        </w:rPr>
        <w:t>gor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uthorizes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file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w w:val="99"/>
        </w:rPr>
        <w:t xml:space="preserve"> </w:t>
      </w:r>
      <w:r>
        <w:rPr>
          <w:color w:val="010202"/>
        </w:rPr>
        <w:t>signature,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financing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2"/>
        </w:rPr>
        <w:t>m</w:t>
      </w:r>
      <w:r>
        <w:rPr>
          <w:color w:val="010202"/>
        </w:rPr>
        <w:t>itted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perfect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Mortgage.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2"/>
        <w:jc w:val="both"/>
      </w:pPr>
      <w:r>
        <w:rPr>
          <w:color w:val="010202"/>
        </w:rPr>
        <w:t>l7.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Default,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2"/>
        </w:rPr>
        <w:t>W</w:t>
      </w:r>
      <w:r>
        <w:rPr>
          <w:color w:val="010202"/>
        </w:rPr>
        <w:t>hen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mm</w:t>
      </w:r>
      <w:r>
        <w:rPr>
          <w:color w:val="010202"/>
        </w:rPr>
        <w:t>ediately.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declare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full</w:t>
      </w:r>
      <w:r>
        <w:rPr>
          <w:color w:val="010202"/>
          <w:w w:val="9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debt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payable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mm</w:t>
      </w:r>
      <w:r>
        <w:rPr>
          <w:color w:val="010202"/>
        </w:rPr>
        <w:t>ediately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default.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defaults:</w:t>
      </w:r>
    </w:p>
    <w:p w:rsidR="001B468F" w:rsidRDefault="00B6493E">
      <w:pPr>
        <w:pStyle w:val="BodyText"/>
        <w:spacing w:line="242" w:lineRule="auto"/>
        <w:ind w:right="120" w:firstLine="0"/>
        <w:jc w:val="both"/>
      </w:pPr>
      <w:r>
        <w:rPr>
          <w:color w:val="010202"/>
        </w:rPr>
        <w:t>(a)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fails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ake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30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due;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(b)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26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ails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26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ny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stated,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stated,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given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default.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(c)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application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Mortgagee,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two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panies</w:t>
      </w:r>
      <w:r>
        <w:rPr>
          <w:color w:val="010202"/>
          <w:w w:val="99"/>
        </w:rPr>
        <w:t xml:space="preserve"> </w:t>
      </w:r>
      <w:r>
        <w:rPr>
          <w:color w:val="010202"/>
        </w:rPr>
        <w:t>licensed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business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New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York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refuse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issue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insuring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property.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3"/>
        <w:jc w:val="both"/>
      </w:pPr>
      <w:r>
        <w:rPr>
          <w:color w:val="010202"/>
        </w:rPr>
        <w:t>l8.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Sale.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defaults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sold</w:t>
      </w:r>
      <w:r>
        <w:rPr>
          <w:color w:val="010202"/>
          <w:w w:val="99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foreclosure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sale,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sold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parcel.</w:t>
      </w:r>
    </w:p>
    <w:p w:rsidR="001B468F" w:rsidRDefault="001B468F">
      <w:pPr>
        <w:spacing w:line="242" w:lineRule="auto"/>
        <w:jc w:val="both"/>
        <w:sectPr w:rsidR="001B468F">
          <w:pgSz w:w="12240" w:h="15840"/>
          <w:pgMar w:top="1380" w:right="1320" w:bottom="280" w:left="1340" w:header="720" w:footer="720" w:gutter="0"/>
          <w:cols w:space="720"/>
        </w:sectPr>
      </w:pPr>
    </w:p>
    <w:p w:rsidR="001B468F" w:rsidRDefault="00B6493E">
      <w:pPr>
        <w:pStyle w:val="BodyText"/>
        <w:spacing w:before="66" w:line="242" w:lineRule="auto"/>
        <w:ind w:right="124"/>
        <w:jc w:val="both"/>
      </w:pPr>
      <w:r>
        <w:rPr>
          <w:color w:val="010202"/>
        </w:rPr>
        <w:lastRenderedPageBreak/>
        <w:t>l9.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Receiver.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sues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foreclose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Mortgage,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have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receiver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appointed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control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property.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16"/>
        <w:jc w:val="both"/>
      </w:pPr>
      <w:r>
        <w:rPr>
          <w:color w:val="010202"/>
        </w:rPr>
        <w:t>20.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</w:t>
      </w:r>
      <w:r>
        <w:rPr>
          <w:color w:val="010202"/>
          <w:spacing w:val="1"/>
        </w:rPr>
        <w:t>e</w:t>
      </w:r>
      <w:r>
        <w:rPr>
          <w:color w:val="010202"/>
        </w:rPr>
        <w:t>nt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an</w:t>
      </w:r>
      <w:r>
        <w:rPr>
          <w:color w:val="010202"/>
        </w:rPr>
        <w:t>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Eviction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Default.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Mortgage,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ust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onthly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advance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1"/>
        </w:rPr>
        <w:t>Mort</w:t>
      </w:r>
      <w:r>
        <w:rPr>
          <w:color w:val="010202"/>
        </w:rPr>
        <w:t>gagee,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receiver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be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appointed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control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fair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rental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occupancy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possession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Mortgagor.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due,</w:t>
      </w:r>
      <w:r>
        <w:rPr>
          <w:color w:val="010202"/>
          <w:w w:val="99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vacate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surrender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receiver.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w w:val="99"/>
        </w:rPr>
        <w:t xml:space="preserve"> </w:t>
      </w:r>
      <w:r>
        <w:rPr>
          <w:color w:val="010202"/>
        </w:rPr>
        <w:t>evict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su</w:t>
      </w:r>
      <w:r>
        <w:rPr>
          <w:color w:val="010202"/>
          <w:spacing w:val="-2"/>
        </w:rPr>
        <w:t>mm</w:t>
      </w:r>
      <w:r>
        <w:rPr>
          <w:color w:val="010202"/>
        </w:rPr>
        <w:t>ary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proceedings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court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proceedings.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21"/>
        <w:jc w:val="both"/>
      </w:pPr>
      <w:r>
        <w:rPr>
          <w:color w:val="010202"/>
        </w:rPr>
        <w:t>2l.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Applicable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Law.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set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forth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254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New</w:t>
      </w:r>
      <w:r>
        <w:rPr>
          <w:color w:val="010202"/>
          <w:w w:val="99"/>
        </w:rPr>
        <w:t xml:space="preserve"> </w:t>
      </w:r>
      <w:r>
        <w:rPr>
          <w:color w:val="010202"/>
        </w:rPr>
        <w:t>York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Real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addition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set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forth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Mortgage,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even</w:t>
      </w:r>
      <w:r>
        <w:rPr>
          <w:color w:val="010202"/>
          <w:w w:val="99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difference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other.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1"/>
        </w:numPr>
        <w:tabs>
          <w:tab w:val="left" w:pos="1202"/>
        </w:tabs>
        <w:spacing w:line="242" w:lineRule="auto"/>
        <w:ind w:right="123" w:firstLine="719"/>
        <w:jc w:val="both"/>
      </w:pPr>
      <w:r>
        <w:rPr>
          <w:color w:val="010202"/>
        </w:rPr>
        <w:t>No</w:t>
      </w:r>
      <w:r>
        <w:rPr>
          <w:color w:val="010202"/>
          <w:spacing w:val="-26"/>
        </w:rPr>
        <w:t xml:space="preserve"> </w:t>
      </w:r>
      <w:r>
        <w:rPr>
          <w:color w:val="010202"/>
          <w:spacing w:val="-2"/>
        </w:rPr>
        <w:t>W</w:t>
      </w:r>
      <w:r>
        <w:rPr>
          <w:color w:val="010202"/>
        </w:rPr>
        <w:t>aiver.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Delay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failure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take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action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prevent</w:t>
      </w:r>
      <w:r>
        <w:rPr>
          <w:color w:val="010202"/>
          <w:spacing w:val="-26"/>
        </w:rPr>
        <w:t xml:space="preserve"> </w:t>
      </w:r>
      <w:r>
        <w:rPr>
          <w:color w:val="010202"/>
        </w:rPr>
        <w:t>Mortgagee</w:t>
      </w:r>
      <w:r>
        <w:rPr>
          <w:color w:val="010202"/>
          <w:w w:val="99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doing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later.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chooses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without</w:t>
      </w:r>
    </w:p>
    <w:p w:rsidR="001B468F" w:rsidRDefault="00B6493E">
      <w:pPr>
        <w:pStyle w:val="BodyText"/>
        <w:ind w:firstLine="0"/>
      </w:pPr>
      <w:r>
        <w:rPr>
          <w:color w:val="010202"/>
        </w:rPr>
        <w:t>giving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rights.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numPr>
          <w:ilvl w:val="0"/>
          <w:numId w:val="1"/>
        </w:numPr>
        <w:tabs>
          <w:tab w:val="left" w:pos="1243"/>
        </w:tabs>
        <w:ind w:left="1243" w:hanging="420"/>
      </w:pPr>
      <w:r>
        <w:rPr>
          <w:color w:val="010202"/>
        </w:rPr>
        <w:t>No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Changes.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changed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ended orally.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numPr>
          <w:ilvl w:val="0"/>
          <w:numId w:val="1"/>
        </w:numPr>
        <w:tabs>
          <w:tab w:val="left" w:pos="1203"/>
        </w:tabs>
        <w:spacing w:line="242" w:lineRule="auto"/>
        <w:ind w:right="123" w:firstLine="719"/>
        <w:jc w:val="both"/>
      </w:pPr>
      <w:r>
        <w:rPr>
          <w:color w:val="010202"/>
        </w:rPr>
        <w:t>Notices.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Notices,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ands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requests</w:t>
      </w:r>
      <w:r>
        <w:rPr>
          <w:color w:val="010202"/>
          <w:spacing w:val="-24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delivered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person</w:t>
      </w:r>
      <w:r>
        <w:rPr>
          <w:color w:val="010202"/>
          <w:w w:val="9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sent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ail.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1"/>
        </w:numPr>
        <w:tabs>
          <w:tab w:val="left" w:pos="1253"/>
        </w:tabs>
        <w:spacing w:line="242" w:lineRule="auto"/>
        <w:ind w:right="123" w:firstLine="719"/>
        <w:jc w:val="both"/>
      </w:pPr>
      <w:r>
        <w:rPr>
          <w:color w:val="010202"/>
          <w:spacing w:val="-2"/>
        </w:rPr>
        <w:t>W</w:t>
      </w:r>
      <w:r>
        <w:rPr>
          <w:color w:val="010202"/>
        </w:rPr>
        <w:t>ho 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Bound. If the</w:t>
      </w:r>
      <w:r>
        <w:rPr>
          <w:color w:val="010202"/>
          <w:spacing w:val="1"/>
        </w:rPr>
        <w:t>r</w:t>
      </w:r>
      <w:r>
        <w:rPr>
          <w:color w:val="010202"/>
        </w:rPr>
        <w:t>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re </w:t>
      </w:r>
      <w:r>
        <w:rPr>
          <w:color w:val="010202"/>
          <w:spacing w:val="-2"/>
        </w:rPr>
        <w:t>m</w:t>
      </w:r>
      <w:r>
        <w:rPr>
          <w:color w:val="010202"/>
        </w:rPr>
        <w:t>ore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than one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each shall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 separately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liable.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words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"Mortgagor"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include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heirs,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executors,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ad</w:t>
      </w:r>
      <w:r>
        <w:rPr>
          <w:color w:val="010202"/>
          <w:spacing w:val="-2"/>
        </w:rPr>
        <w:t>m</w:t>
      </w:r>
      <w:r>
        <w:rPr>
          <w:color w:val="010202"/>
        </w:rPr>
        <w:t>inis</w:t>
      </w:r>
      <w:r>
        <w:rPr>
          <w:color w:val="010202"/>
          <w:spacing w:val="1"/>
        </w:rPr>
        <w:t>t</w:t>
      </w:r>
      <w:r>
        <w:rPr>
          <w:color w:val="010202"/>
        </w:rPr>
        <w:t>rators,</w:t>
      </w:r>
      <w:r>
        <w:rPr>
          <w:color w:val="010202"/>
          <w:w w:val="99"/>
        </w:rPr>
        <w:t xml:space="preserve"> </w:t>
      </w:r>
      <w:r>
        <w:rPr>
          <w:color w:val="010202"/>
        </w:rPr>
        <w:t>successors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assigns.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words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"Mortgagor"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Mortgagee"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used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includes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>m</w:t>
      </w:r>
      <w:r>
        <w:rPr>
          <w:color w:val="010202"/>
        </w:rPr>
        <w:t>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numPr>
          <w:ilvl w:val="0"/>
          <w:numId w:val="1"/>
        </w:numPr>
        <w:tabs>
          <w:tab w:val="left" w:pos="1219"/>
        </w:tabs>
        <w:spacing w:line="242" w:lineRule="auto"/>
        <w:ind w:right="121" w:firstLine="719"/>
        <w:jc w:val="both"/>
      </w:pPr>
      <w:r>
        <w:rPr>
          <w:color w:val="010202"/>
        </w:rPr>
        <w:t>No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Pre-Pay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Penalty.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prepay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w w:val="99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penalty.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B6493E">
      <w:pPr>
        <w:pStyle w:val="BodyText"/>
        <w:spacing w:line="242" w:lineRule="auto"/>
        <w:ind w:right="116"/>
        <w:jc w:val="both"/>
      </w:pPr>
      <w:r>
        <w:rPr>
          <w:color w:val="010202"/>
        </w:rPr>
        <w:t>Signatures.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states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Mortgagor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read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Mortgage,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received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w w:val="99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pletely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filled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signed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Mortgage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page.</w:t>
      </w:r>
    </w:p>
    <w:p w:rsidR="001B468F" w:rsidRDefault="001B468F">
      <w:pPr>
        <w:spacing w:before="20" w:line="260" w:lineRule="exact"/>
        <w:rPr>
          <w:sz w:val="26"/>
          <w:szCs w:val="26"/>
        </w:rPr>
      </w:pPr>
    </w:p>
    <w:p w:rsidR="001B468F" w:rsidRDefault="0045740E">
      <w:pPr>
        <w:pStyle w:val="BodyText"/>
        <w:ind w:left="802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527050</wp:posOffset>
                </wp:positionV>
                <wp:extent cx="2131695" cy="1270"/>
                <wp:effectExtent l="9525" t="12700" r="1143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270"/>
                          <a:chOff x="5760" y="830"/>
                          <a:chExt cx="335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0" y="830"/>
                            <a:ext cx="3357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357"/>
                              <a:gd name="T2" fmla="+- 0 9117 5760"/>
                              <a:gd name="T3" fmla="*/ T2 w 3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7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41.5pt;width:167.85pt;height:.1pt;z-index:-251659776;mso-position-horizontal-relative:page" coordorigin="5760,830" coordsize="3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">
                <v:shape id="Freeform 7" o:spid="_x0000_s1027" style="position:absolute;left:5760;top:830;width:3357;height:2;visibility:visible;mso-wrap-style:square;v-text-anchor:top" coordsize="3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spsQA&#10;AADaAAAADwAAAGRycy9kb3ducmV2LnhtbESP0WrCQBRE3wv+w3KFvhTdtIUqMatIW0Hpi1E/4JK9&#10;JiHZuzG7NVu/vlso+DjMzBkmWwXTiiv1rras4HmagCAurK65VHA6biZzEM4ja2wtk4IfcrBajh4y&#10;TLUdOKfrwZciQtilqKDyvkuldEVFBt3UdsTRO9veoI+yL6XucYhw08qXJHmTBmuOCxV29F5R0Ry+&#10;jQK87Xabp/z2MezlZ/OqL19hG2ZKPY7DegHCU/D38H97qxXM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ILKbEAAAA2gAAAA8AAAAAAAAAAAAAAAAAmAIAAGRycy9k&#10;b3ducmV2LnhtbFBLBQYAAAAABAAEAPUAAACJAwAAAAA=&#10;" path="m,l3357,e" filled="f" strokecolor="#000101" strokeweight=".16886mm">
                  <v:path arrowok="t" o:connecttype="custom" o:connectlocs="0,0;33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1059180</wp:posOffset>
                </wp:positionV>
                <wp:extent cx="2131695" cy="1270"/>
                <wp:effectExtent l="9525" t="11430" r="1143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270"/>
                          <a:chOff x="5760" y="1668"/>
                          <a:chExt cx="335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0" y="1668"/>
                            <a:ext cx="3357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357"/>
                              <a:gd name="T2" fmla="+- 0 9117 5760"/>
                              <a:gd name="T3" fmla="*/ T2 w 3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7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in;margin-top:83.4pt;width:167.85pt;height:.1pt;z-index:-251658752;mso-position-horizontal-relative:page" coordorigin="5760,1668" coordsize="3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m6XwMAAOI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">
                <v:shape id="Freeform 5" o:spid="_x0000_s1027" style="position:absolute;left:5760;top:1668;width:3357;height:2;visibility:visible;mso-wrap-style:square;v-text-anchor:top" coordsize="3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XSsQA&#10;AADaAAAADwAAAGRycy9kb3ducmV2LnhtbESP0WrCQBRE3wv+w3IFX0rd2FKV6EbEVlD6Uq0fcMle&#10;k5Ds3Zhdzdav7xYKfRxm5gyzXAXTiBt1rrKsYDJOQBDnVldcKDh9bZ/mIJxH1thYJgXf5GCVDR6W&#10;mGrb84FuR1+ICGGXooLS+zaV0uUlGXRj2xJH72w7gz7KrpC6wz7CTSOfk2QqDVYcF0psaVNSXh+v&#10;RgHe9/vt4+H+1n/K9/pFXz7CLsyUGg3DegHCU/D/4b/2Tit4hd8r8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F0rEAAAA2gAAAA8AAAAAAAAAAAAAAAAAmAIAAGRycy9k&#10;b3ducmV2LnhtbFBLBQYAAAAABAAEAPUAAACJAwAAAAA=&#10;" path="m,l3357,e" filled="f" strokecolor="#000101" strokeweight=".16886mm">
                  <v:path arrowok="t" o:connecttype="custom" o:connectlocs="0,0;3357,0" o:connectangles="0,0"/>
                </v:shape>
                <w10:wrap anchorx="page"/>
              </v:group>
            </w:pict>
          </mc:Fallback>
        </mc:AlternateContent>
      </w:r>
      <w:r w:rsidR="00B6493E">
        <w:rPr>
          <w:color w:val="010202"/>
          <w:spacing w:val="-1"/>
        </w:rPr>
        <w:t>MORTGAGOR</w:t>
      </w:r>
    </w:p>
    <w:p w:rsidR="001B468F" w:rsidRDefault="001B468F">
      <w:pPr>
        <w:jc w:val="center"/>
        <w:sectPr w:rsidR="001B468F">
          <w:pgSz w:w="12240" w:h="15840"/>
          <w:pgMar w:top="1380" w:right="1320" w:bottom="280" w:left="1340" w:header="720" w:footer="720" w:gutter="0"/>
          <w:cols w:space="720"/>
        </w:sectPr>
      </w:pPr>
    </w:p>
    <w:p w:rsidR="001B468F" w:rsidRDefault="001B468F">
      <w:pPr>
        <w:spacing w:before="5" w:line="140" w:lineRule="exact"/>
        <w:rPr>
          <w:sz w:val="14"/>
          <w:szCs w:val="14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B6493E">
      <w:pPr>
        <w:pStyle w:val="BodyText"/>
        <w:tabs>
          <w:tab w:val="left" w:pos="2982"/>
        </w:tabs>
        <w:spacing w:before="59"/>
        <w:ind w:firstLine="0"/>
      </w:pPr>
      <w:r>
        <w:rPr>
          <w:color w:val="010202"/>
          <w:spacing w:val="-1"/>
        </w:rPr>
        <w:t>STAT</w:t>
      </w:r>
      <w:r>
        <w:rPr>
          <w:color w:val="010202"/>
        </w:rPr>
        <w:t>E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NE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YOR</w:t>
      </w:r>
      <w:r>
        <w:rPr>
          <w:color w:val="010202"/>
        </w:rPr>
        <w:t>K</w:t>
      </w:r>
      <w:r>
        <w:rPr>
          <w:color w:val="010202"/>
        </w:rPr>
        <w:tab/>
        <w:t>)</w:t>
      </w:r>
    </w:p>
    <w:p w:rsidR="001B468F" w:rsidRDefault="00B6493E">
      <w:pPr>
        <w:pStyle w:val="BodyText"/>
        <w:tabs>
          <w:tab w:val="left" w:pos="3361"/>
        </w:tabs>
        <w:spacing w:before="3"/>
        <w:ind w:left="2981" w:firstLine="0"/>
      </w:pPr>
      <w:r>
        <w:rPr>
          <w:color w:val="010202"/>
        </w:rPr>
        <w:t>)</w:t>
      </w:r>
      <w:r>
        <w:rPr>
          <w:color w:val="010202"/>
        </w:rPr>
        <w:tab/>
        <w:t>ss.:</w:t>
      </w:r>
    </w:p>
    <w:p w:rsidR="001B468F" w:rsidRDefault="00B6493E">
      <w:pPr>
        <w:pStyle w:val="BodyText"/>
        <w:tabs>
          <w:tab w:val="left" w:pos="2982"/>
        </w:tabs>
        <w:spacing w:before="3"/>
        <w:ind w:firstLine="0"/>
      </w:pPr>
      <w:r>
        <w:rPr>
          <w:color w:val="010202"/>
        </w:rPr>
        <w:t>COUNTY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OF</w:t>
      </w:r>
      <w:r>
        <w:rPr>
          <w:color w:val="010202"/>
        </w:rPr>
        <w:tab/>
        <w:t>)</w:t>
      </w:r>
    </w:p>
    <w:p w:rsidR="001B468F" w:rsidRDefault="001B468F">
      <w:pPr>
        <w:spacing w:before="3" w:line="280" w:lineRule="exact"/>
        <w:rPr>
          <w:sz w:val="28"/>
          <w:szCs w:val="28"/>
        </w:rPr>
      </w:pPr>
    </w:p>
    <w:p w:rsidR="001B468F" w:rsidRDefault="00B6493E">
      <w:pPr>
        <w:pStyle w:val="BodyText"/>
        <w:spacing w:line="242" w:lineRule="auto"/>
        <w:ind w:right="101"/>
        <w:jc w:val="both"/>
      </w:pPr>
      <w:r>
        <w:rPr>
          <w:color w:val="010202"/>
        </w:rPr>
        <w:t>On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year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e,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unde</w:t>
      </w:r>
      <w:r>
        <w:rPr>
          <w:color w:val="010202"/>
          <w:spacing w:val="1"/>
        </w:rPr>
        <w:t>rsi</w:t>
      </w:r>
      <w:r>
        <w:rPr>
          <w:color w:val="010202"/>
        </w:rPr>
        <w:t>gn</w:t>
      </w:r>
      <w:r>
        <w:rPr>
          <w:color w:val="010202"/>
          <w:spacing w:val="1"/>
        </w:rPr>
        <w:t>e</w:t>
      </w:r>
      <w:r>
        <w:rPr>
          <w:color w:val="010202"/>
        </w:rPr>
        <w:t>d,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ers</w:t>
      </w:r>
      <w:r>
        <w:rPr>
          <w:color w:val="010202"/>
        </w:rPr>
        <w:t>onally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appeared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*,</w:t>
      </w:r>
      <w:r>
        <w:rPr>
          <w:color w:val="010202"/>
          <w:w w:val="99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proved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bas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satisfactory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evidence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w w:val="99"/>
        </w:rPr>
        <w:t xml:space="preserve"> </w:t>
      </w:r>
      <w:r>
        <w:rPr>
          <w:color w:val="010202"/>
        </w:rPr>
        <w:t>whose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subscribed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acknow</w:t>
      </w:r>
      <w:r>
        <w:rPr>
          <w:color w:val="010202"/>
          <w:spacing w:val="1"/>
        </w:rPr>
        <w:t>le</w:t>
      </w:r>
      <w:r>
        <w:rPr>
          <w:color w:val="010202"/>
        </w:rPr>
        <w:t>dg</w:t>
      </w:r>
      <w:r>
        <w:rPr>
          <w:color w:val="010202"/>
          <w:spacing w:val="1"/>
        </w:rPr>
        <w:t>e</w:t>
      </w:r>
      <w:r>
        <w:rPr>
          <w:color w:val="010202"/>
        </w:rPr>
        <w:t>d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he/she/they</w:t>
      </w:r>
      <w:r>
        <w:rPr>
          <w:color w:val="010202"/>
          <w:w w:val="99"/>
        </w:rPr>
        <w:t xml:space="preserve"> </w:t>
      </w:r>
      <w:r>
        <w:rPr>
          <w:color w:val="010202"/>
        </w:rPr>
        <w:t>executed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capacity(ies),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signature(s)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individual(s),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person(s)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behalf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acted,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executed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1B468F" w:rsidRDefault="001B468F">
      <w:pPr>
        <w:spacing w:line="200" w:lineRule="exact"/>
        <w:rPr>
          <w:sz w:val="20"/>
          <w:szCs w:val="20"/>
        </w:rPr>
      </w:pPr>
    </w:p>
    <w:p w:rsidR="001B468F" w:rsidRDefault="001B468F">
      <w:pPr>
        <w:spacing w:before="19" w:line="280" w:lineRule="exact"/>
        <w:rPr>
          <w:sz w:val="28"/>
          <w:szCs w:val="28"/>
        </w:rPr>
      </w:pPr>
    </w:p>
    <w:p w:rsidR="001B468F" w:rsidRDefault="0045740E">
      <w:pPr>
        <w:pStyle w:val="BodyText"/>
        <w:spacing w:before="59"/>
        <w:ind w:left="567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32385</wp:posOffset>
                </wp:positionV>
                <wp:extent cx="2053590" cy="1270"/>
                <wp:effectExtent l="9525" t="13335" r="1333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1270"/>
                          <a:chOff x="6480" y="51"/>
                          <a:chExt cx="323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0" y="51"/>
                            <a:ext cx="323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234"/>
                              <a:gd name="T2" fmla="+- 0 9715 6480"/>
                              <a:gd name="T3" fmla="*/ T2 w 3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4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2.55pt;width:161.7pt;height:.1pt;z-index:-251657728;mso-position-horizontal-relative:page" coordorigin="6480,51" coordsize="3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">
                <v:shape id="Freeform 3" o:spid="_x0000_s1027" style="position:absolute;left:6480;top:51;width:3234;height:2;visibility:visible;mso-wrap-style:square;v-text-anchor:top" coordsize="3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CfMIA&#10;AADaAAAADwAAAGRycy9kb3ducmV2LnhtbESP0WoCMRRE34X+Q7iFvogmKpayGkVEqQg+1PoBl83t&#10;7tLNzZpEd/17Iwg+DjNzhpkvO1uLK/lQOdYwGioQxLkzFRcaTr/bwReIEJEN1o5Jw40CLBdvvTlm&#10;xrX8Q9djLESCcMhQQxljk0kZ8pIshqFriJP357zFmKQvpPHYJrit5VipT2mx4rRQYkPrkvL/48Vq&#10;OLfeHNTUbg6Bu2b1Pe6r/amv9cd7t5qBiNTFV/jZ3hkNE3hcS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AJ8wgAAANoAAAAPAAAAAAAAAAAAAAAAAJgCAABkcnMvZG93&#10;bnJldi54bWxQSwUGAAAAAAQABAD1AAAAhwMAAAAA&#10;" path="m,l3235,e" filled="f" strokecolor="#000101" strokeweight=".16886mm">
                  <v:path arrowok="t" o:connecttype="custom" o:connectlocs="0,0;3235,0" o:connectangles="0,0"/>
                </v:shape>
                <w10:wrap anchorx="page"/>
              </v:group>
            </w:pict>
          </mc:Fallback>
        </mc:AlternateContent>
      </w:r>
      <w:r w:rsidR="00B6493E">
        <w:rPr>
          <w:color w:val="010202"/>
        </w:rPr>
        <w:t>NOTARY</w:t>
      </w:r>
      <w:r w:rsidR="00B6493E">
        <w:rPr>
          <w:color w:val="010202"/>
          <w:spacing w:val="-19"/>
        </w:rPr>
        <w:t xml:space="preserve"> </w:t>
      </w:r>
      <w:r w:rsidR="00B6493E">
        <w:rPr>
          <w:color w:val="010202"/>
        </w:rPr>
        <w:t>PUBLIC</w:t>
      </w:r>
    </w:p>
    <w:sectPr w:rsidR="001B468F">
      <w:pgSz w:w="12240" w:h="15840"/>
      <w:pgMar w:top="14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CC" w:rsidRDefault="00F207CC" w:rsidP="0045740E">
      <w:r>
        <w:separator/>
      </w:r>
    </w:p>
  </w:endnote>
  <w:endnote w:type="continuationSeparator" w:id="0">
    <w:p w:rsidR="00F207CC" w:rsidRDefault="00F207CC" w:rsidP="0045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CC" w:rsidRDefault="00F207CC" w:rsidP="0045740E">
      <w:r>
        <w:separator/>
      </w:r>
    </w:p>
  </w:footnote>
  <w:footnote w:type="continuationSeparator" w:id="0">
    <w:p w:rsidR="00F207CC" w:rsidRDefault="00F207CC" w:rsidP="0045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0E" w:rsidRDefault="0045740E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AED"/>
    <w:multiLevelType w:val="hybridMultilevel"/>
    <w:tmpl w:val="5CFC9B60"/>
    <w:lvl w:ilvl="0" w:tplc="3E36E722">
      <w:start w:val="22"/>
      <w:numFmt w:val="decimal"/>
      <w:lvlText w:val="%1."/>
      <w:lvlJc w:val="left"/>
      <w:pPr>
        <w:ind w:hanging="380"/>
        <w:jc w:val="left"/>
      </w:pPr>
      <w:rPr>
        <w:rFonts w:ascii="Times New Roman" w:eastAsia="Times New Roman" w:hAnsi="Times New Roman" w:hint="default"/>
        <w:color w:val="010202"/>
        <w:w w:val="99"/>
        <w:sz w:val="24"/>
        <w:szCs w:val="24"/>
      </w:rPr>
    </w:lvl>
    <w:lvl w:ilvl="1" w:tplc="ADA88134">
      <w:start w:val="1"/>
      <w:numFmt w:val="bullet"/>
      <w:lvlText w:val="•"/>
      <w:lvlJc w:val="left"/>
      <w:rPr>
        <w:rFonts w:hint="default"/>
      </w:rPr>
    </w:lvl>
    <w:lvl w:ilvl="2" w:tplc="3C6088A6">
      <w:start w:val="1"/>
      <w:numFmt w:val="bullet"/>
      <w:lvlText w:val="•"/>
      <w:lvlJc w:val="left"/>
      <w:rPr>
        <w:rFonts w:hint="default"/>
      </w:rPr>
    </w:lvl>
    <w:lvl w:ilvl="3" w:tplc="D9620168">
      <w:start w:val="1"/>
      <w:numFmt w:val="bullet"/>
      <w:lvlText w:val="•"/>
      <w:lvlJc w:val="left"/>
      <w:rPr>
        <w:rFonts w:hint="default"/>
      </w:rPr>
    </w:lvl>
    <w:lvl w:ilvl="4" w:tplc="5D308AF8">
      <w:start w:val="1"/>
      <w:numFmt w:val="bullet"/>
      <w:lvlText w:val="•"/>
      <w:lvlJc w:val="left"/>
      <w:rPr>
        <w:rFonts w:hint="default"/>
      </w:rPr>
    </w:lvl>
    <w:lvl w:ilvl="5" w:tplc="F8521C96">
      <w:start w:val="1"/>
      <w:numFmt w:val="bullet"/>
      <w:lvlText w:val="•"/>
      <w:lvlJc w:val="left"/>
      <w:rPr>
        <w:rFonts w:hint="default"/>
      </w:rPr>
    </w:lvl>
    <w:lvl w:ilvl="6" w:tplc="E76CD3CE">
      <w:start w:val="1"/>
      <w:numFmt w:val="bullet"/>
      <w:lvlText w:val="•"/>
      <w:lvlJc w:val="left"/>
      <w:rPr>
        <w:rFonts w:hint="default"/>
      </w:rPr>
    </w:lvl>
    <w:lvl w:ilvl="7" w:tplc="02F82134">
      <w:start w:val="1"/>
      <w:numFmt w:val="bullet"/>
      <w:lvlText w:val="•"/>
      <w:lvlJc w:val="left"/>
      <w:rPr>
        <w:rFonts w:hint="default"/>
      </w:rPr>
    </w:lvl>
    <w:lvl w:ilvl="8" w:tplc="34226F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ED0ABB"/>
    <w:multiLevelType w:val="hybridMultilevel"/>
    <w:tmpl w:val="BB80B400"/>
    <w:lvl w:ilvl="0" w:tplc="0760351E">
      <w:start w:val="2"/>
      <w:numFmt w:val="decimal"/>
      <w:lvlText w:val="%1."/>
      <w:lvlJc w:val="left"/>
      <w:pPr>
        <w:ind w:hanging="301"/>
        <w:jc w:val="right"/>
      </w:pPr>
      <w:rPr>
        <w:rFonts w:ascii="Times New Roman" w:eastAsia="Times New Roman" w:hAnsi="Times New Roman" w:hint="default"/>
        <w:color w:val="010202"/>
        <w:w w:val="99"/>
        <w:sz w:val="24"/>
        <w:szCs w:val="24"/>
      </w:rPr>
    </w:lvl>
    <w:lvl w:ilvl="1" w:tplc="413C1AAC">
      <w:start w:val="2"/>
      <w:numFmt w:val="lowerLetter"/>
      <w:lvlText w:val="(%2)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010202"/>
        <w:w w:val="99"/>
        <w:sz w:val="24"/>
        <w:szCs w:val="24"/>
      </w:rPr>
    </w:lvl>
    <w:lvl w:ilvl="2" w:tplc="9E04B012">
      <w:start w:val="1"/>
      <w:numFmt w:val="bullet"/>
      <w:lvlText w:val="•"/>
      <w:lvlJc w:val="left"/>
      <w:rPr>
        <w:rFonts w:hint="default"/>
      </w:rPr>
    </w:lvl>
    <w:lvl w:ilvl="3" w:tplc="2C3200CA">
      <w:start w:val="1"/>
      <w:numFmt w:val="bullet"/>
      <w:lvlText w:val="•"/>
      <w:lvlJc w:val="left"/>
      <w:rPr>
        <w:rFonts w:hint="default"/>
      </w:rPr>
    </w:lvl>
    <w:lvl w:ilvl="4" w:tplc="B76EA464">
      <w:start w:val="1"/>
      <w:numFmt w:val="bullet"/>
      <w:lvlText w:val="•"/>
      <w:lvlJc w:val="left"/>
      <w:rPr>
        <w:rFonts w:hint="default"/>
      </w:rPr>
    </w:lvl>
    <w:lvl w:ilvl="5" w:tplc="426EF144">
      <w:start w:val="1"/>
      <w:numFmt w:val="bullet"/>
      <w:lvlText w:val="•"/>
      <w:lvlJc w:val="left"/>
      <w:rPr>
        <w:rFonts w:hint="default"/>
      </w:rPr>
    </w:lvl>
    <w:lvl w:ilvl="6" w:tplc="450070E4">
      <w:start w:val="1"/>
      <w:numFmt w:val="bullet"/>
      <w:lvlText w:val="•"/>
      <w:lvlJc w:val="left"/>
      <w:rPr>
        <w:rFonts w:hint="default"/>
      </w:rPr>
    </w:lvl>
    <w:lvl w:ilvl="7" w:tplc="69704BE6">
      <w:start w:val="1"/>
      <w:numFmt w:val="bullet"/>
      <w:lvlText w:val="•"/>
      <w:lvlJc w:val="left"/>
      <w:rPr>
        <w:rFonts w:hint="default"/>
      </w:rPr>
    </w:lvl>
    <w:lvl w:ilvl="8" w:tplc="28D869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8F"/>
    <w:rsid w:val="001B468F"/>
    <w:rsid w:val="0045740E"/>
    <w:rsid w:val="00B6493E"/>
    <w:rsid w:val="00F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0E"/>
  </w:style>
  <w:style w:type="paragraph" w:styleId="Footer">
    <w:name w:val="footer"/>
    <w:basedOn w:val="Normal"/>
    <w:link w:val="FooterChar"/>
    <w:uiPriority w:val="99"/>
    <w:unhideWhenUsed/>
    <w:rsid w:val="0045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0E"/>
  </w:style>
  <w:style w:type="paragraph" w:styleId="BalloonText">
    <w:name w:val="Balloon Text"/>
    <w:basedOn w:val="Normal"/>
    <w:link w:val="BalloonTextChar"/>
    <w:uiPriority w:val="99"/>
    <w:semiHidden/>
    <w:unhideWhenUsed/>
    <w:rsid w:val="0045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0E"/>
  </w:style>
  <w:style w:type="paragraph" w:styleId="Footer">
    <w:name w:val="footer"/>
    <w:basedOn w:val="Normal"/>
    <w:link w:val="FooterChar"/>
    <w:uiPriority w:val="99"/>
    <w:unhideWhenUsed/>
    <w:rsid w:val="0045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0E"/>
  </w:style>
  <w:style w:type="paragraph" w:styleId="BalloonText">
    <w:name w:val="Balloon Text"/>
    <w:basedOn w:val="Normal"/>
    <w:link w:val="BalloonTextChar"/>
    <w:uiPriority w:val="99"/>
    <w:semiHidden/>
    <w:unhideWhenUsed/>
    <w:rsid w:val="0045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 Office Document</vt:lpstr>
    </vt:vector>
  </TitlesOfParts>
  <Company>New York State Bar Association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 Office Document</dc:title>
  <dc:creator>KSchwartz</dc:creator>
  <cp:lastModifiedBy>Kate Hurd</cp:lastModifiedBy>
  <cp:revision>2</cp:revision>
  <dcterms:created xsi:type="dcterms:W3CDTF">2018-04-30T17:50:00Z</dcterms:created>
  <dcterms:modified xsi:type="dcterms:W3CDTF">2018-04-30T17:50:00Z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