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1D" w:rsidRDefault="002B1320">
      <w:pPr>
        <w:pStyle w:val="Heading1"/>
        <w:spacing w:before="65" w:line="244" w:lineRule="auto"/>
        <w:ind w:left="1567" w:right="1562"/>
        <w:jc w:val="center"/>
        <w:rPr>
          <w:b w:val="0"/>
          <w:bCs w:val="0"/>
        </w:rPr>
      </w:pPr>
      <w:r>
        <w:rPr>
          <w:color w:val="010202"/>
          <w:spacing w:val="-1"/>
        </w:rPr>
        <w:t>OCCUPANC</w:t>
      </w:r>
      <w:r>
        <w:rPr>
          <w:color w:val="010202"/>
        </w:rPr>
        <w:t>Y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AGREEMEN</w:t>
      </w:r>
      <w:r>
        <w:rPr>
          <w:color w:val="010202"/>
        </w:rPr>
        <w:t>T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FO</w:t>
      </w:r>
      <w:r>
        <w:rPr>
          <w:color w:val="010202"/>
        </w:rPr>
        <w:t>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SELLE</w:t>
      </w:r>
      <w:r>
        <w:rPr>
          <w:color w:val="010202"/>
        </w:rPr>
        <w:t>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POSSESSION AFTE</w:t>
      </w:r>
      <w:r>
        <w:rPr>
          <w:color w:val="010202"/>
        </w:rPr>
        <w:t>R</w:t>
      </w:r>
      <w:r>
        <w:rPr>
          <w:color w:val="010202"/>
          <w:spacing w:val="-1"/>
        </w:rPr>
        <w:t xml:space="preserve"> CLOSING</w:t>
      </w:r>
    </w:p>
    <w:p w:rsidR="00EC491D" w:rsidRDefault="00EC491D">
      <w:pPr>
        <w:spacing w:before="20" w:line="260" w:lineRule="exact"/>
        <w:rPr>
          <w:sz w:val="26"/>
          <w:szCs w:val="26"/>
        </w:rPr>
      </w:pPr>
    </w:p>
    <w:p w:rsidR="00EC491D" w:rsidRDefault="002B1320">
      <w:pPr>
        <w:pStyle w:val="BodyText"/>
        <w:spacing w:line="487" w:lineRule="auto"/>
        <w:ind w:right="115"/>
      </w:pPr>
      <w:r>
        <w:rPr>
          <w:rFonts w:cs="Times New Roman"/>
          <w:b/>
          <w:bCs/>
          <w:color w:val="010202"/>
          <w:spacing w:val="-1"/>
        </w:rPr>
        <w:t>THI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-18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AGREEMENT</w:t>
      </w:r>
      <w:r>
        <w:rPr>
          <w:color w:val="010202"/>
        </w:rPr>
        <w:t>,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y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betwee</w:t>
      </w:r>
      <w:r>
        <w:rPr>
          <w:color w:val="010202"/>
        </w:rPr>
        <w:t>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1"/>
        </w:rPr>
        <w:t>residin</w:t>
      </w:r>
      <w:r>
        <w:rPr>
          <w:color w:val="010202"/>
        </w:rPr>
        <w:t>g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t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1"/>
        </w:rPr>
        <w:t>hereafte</w:t>
      </w:r>
      <w:r>
        <w:rPr>
          <w:color w:val="010202"/>
        </w:rPr>
        <w:t>r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referred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"Sellers"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residing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hereinafter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referred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"Buyers".</w:t>
      </w:r>
    </w:p>
    <w:p w:rsidR="00EC491D" w:rsidRDefault="002B1320">
      <w:pPr>
        <w:pStyle w:val="Heading1"/>
        <w:spacing w:before="13"/>
        <w:jc w:val="center"/>
        <w:rPr>
          <w:b w:val="0"/>
          <w:bCs w:val="0"/>
        </w:rPr>
      </w:pPr>
      <w:r>
        <w:rPr>
          <w:color w:val="010202"/>
          <w:spacing w:val="-1"/>
          <w:u w:val="thick" w:color="010202"/>
        </w:rPr>
        <w:t>RECITALS</w:t>
      </w:r>
    </w:p>
    <w:p w:rsidR="00EC491D" w:rsidRDefault="00EC491D">
      <w:pPr>
        <w:spacing w:before="17" w:line="200" w:lineRule="exact"/>
        <w:rPr>
          <w:sz w:val="20"/>
          <w:szCs w:val="20"/>
        </w:rPr>
      </w:pPr>
    </w:p>
    <w:p w:rsidR="00EC491D" w:rsidRDefault="002B1320">
      <w:pPr>
        <w:pStyle w:val="BodyText"/>
        <w:spacing w:before="69"/>
        <w:ind w:left="840" w:firstLine="0"/>
      </w:pPr>
      <w:r>
        <w:rPr>
          <w:rFonts w:cs="Times New Roman"/>
          <w:b/>
          <w:bCs/>
          <w:color w:val="010202"/>
          <w:spacing w:val="-1"/>
        </w:rPr>
        <w:t>WHEREAS</w:t>
      </w:r>
      <w:r>
        <w:rPr>
          <w:color w:val="010202"/>
        </w:rPr>
        <w:t>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presently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owners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*;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</w:p>
    <w:p w:rsidR="00EC491D" w:rsidRDefault="00EC491D">
      <w:pPr>
        <w:spacing w:before="8" w:line="280" w:lineRule="exact"/>
        <w:rPr>
          <w:sz w:val="28"/>
          <w:szCs w:val="28"/>
        </w:rPr>
      </w:pPr>
    </w:p>
    <w:p w:rsidR="00EC491D" w:rsidRDefault="002B1320">
      <w:pPr>
        <w:pStyle w:val="BodyText"/>
        <w:ind w:left="840" w:firstLine="0"/>
      </w:pPr>
      <w:r>
        <w:rPr>
          <w:rFonts w:cs="Times New Roman"/>
          <w:b/>
          <w:bCs/>
          <w:color w:val="010202"/>
          <w:spacing w:val="-1"/>
        </w:rPr>
        <w:t>WHEREAS</w:t>
      </w:r>
      <w:r>
        <w:rPr>
          <w:color w:val="010202"/>
        </w:rPr>
        <w:t>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contracted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53"/>
        </w:rPr>
        <w:t xml:space="preserve"> </w:t>
      </w:r>
      <w:r>
        <w:rPr>
          <w:color w:val="010202"/>
        </w:rPr>
        <w:t>*;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</w:p>
    <w:p w:rsidR="00EC491D" w:rsidRDefault="00EC491D">
      <w:pPr>
        <w:spacing w:before="8" w:line="280" w:lineRule="exact"/>
        <w:rPr>
          <w:sz w:val="28"/>
          <w:szCs w:val="28"/>
        </w:rPr>
      </w:pPr>
    </w:p>
    <w:p w:rsidR="00EC491D" w:rsidRDefault="002B1320">
      <w:pPr>
        <w:pStyle w:val="BodyText"/>
        <w:spacing w:line="487" w:lineRule="auto"/>
        <w:ind w:right="114"/>
        <w:jc w:val="both"/>
      </w:pPr>
      <w:r>
        <w:rPr>
          <w:rFonts w:cs="Times New Roman"/>
          <w:b/>
          <w:bCs/>
          <w:color w:val="010202"/>
          <w:spacing w:val="-1"/>
        </w:rPr>
        <w:t>WHEREAS</w:t>
      </w:r>
      <w:r>
        <w:rPr>
          <w:color w:val="010202"/>
        </w:rPr>
        <w:t>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contract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provid</w:t>
      </w:r>
      <w:r>
        <w:rPr>
          <w:color w:val="010202"/>
          <w:spacing w:val="-1"/>
        </w:rPr>
        <w:t>e</w:t>
      </w:r>
      <w:r>
        <w:rPr>
          <w:color w:val="010202"/>
        </w:rPr>
        <w:t>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</w:rPr>
        <w:t>i</w:t>
      </w:r>
      <w:r>
        <w:rPr>
          <w:color w:val="010202"/>
          <w:spacing w:val="-1"/>
        </w:rPr>
        <w:t>v</w:t>
      </w:r>
      <w:r>
        <w:rPr>
          <w:color w:val="010202"/>
        </w:rPr>
        <w:t>en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r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before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trans</w:t>
      </w:r>
      <w:r>
        <w:rPr>
          <w:color w:val="010202"/>
          <w:spacing w:val="-1"/>
        </w:rPr>
        <w:t>f</w:t>
      </w:r>
      <w:r>
        <w:rPr>
          <w:color w:val="010202"/>
        </w:rPr>
        <w:t>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title;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</w:p>
    <w:p w:rsidR="00EC491D" w:rsidRDefault="002B1320">
      <w:pPr>
        <w:pStyle w:val="BodyText"/>
        <w:spacing w:line="487" w:lineRule="auto"/>
        <w:ind w:right="116"/>
        <w:jc w:val="both"/>
      </w:pPr>
      <w:r>
        <w:rPr>
          <w:rFonts w:cs="Times New Roman"/>
          <w:b/>
          <w:bCs/>
          <w:color w:val="010202"/>
          <w:spacing w:val="-1"/>
        </w:rPr>
        <w:t>WHEREAS</w:t>
      </w:r>
      <w:r>
        <w:rPr>
          <w:color w:val="010202"/>
        </w:rPr>
        <w:t>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agreed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convey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confor</w:t>
      </w:r>
      <w:r>
        <w:rPr>
          <w:color w:val="010202"/>
          <w:spacing w:val="-2"/>
        </w:rPr>
        <w:t>m</w:t>
      </w:r>
      <w:r>
        <w:rPr>
          <w:color w:val="010202"/>
        </w:rPr>
        <w:t>ance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contract;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</w:p>
    <w:p w:rsidR="00EC491D" w:rsidRDefault="002B1320">
      <w:pPr>
        <w:pStyle w:val="BodyText"/>
        <w:spacing w:line="487" w:lineRule="auto"/>
        <w:ind w:right="115"/>
        <w:jc w:val="both"/>
      </w:pPr>
      <w:r>
        <w:rPr>
          <w:rFonts w:cs="Times New Roman"/>
          <w:b/>
          <w:bCs/>
          <w:color w:val="010202"/>
          <w:spacing w:val="-1"/>
        </w:rPr>
        <w:t>WHEREAS</w:t>
      </w:r>
      <w:r>
        <w:rPr>
          <w:color w:val="010202"/>
        </w:rPr>
        <w:t>,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partie</w:t>
      </w:r>
      <w:r>
        <w:rPr>
          <w:color w:val="010202"/>
        </w:rPr>
        <w:t>s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hav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agree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tha</w:t>
      </w:r>
      <w:r>
        <w:rPr>
          <w:color w:val="010202"/>
        </w:rPr>
        <w:t>t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Seller</w:t>
      </w:r>
      <w:r>
        <w:rPr>
          <w:color w:val="010202"/>
        </w:rPr>
        <w:t>s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5"/>
        </w:rPr>
        <w:t>m</w:t>
      </w:r>
      <w:r>
        <w:rPr>
          <w:color w:val="010202"/>
          <w:spacing w:val="-1"/>
        </w:rPr>
        <w:t>a</w:t>
      </w:r>
      <w:r>
        <w:rPr>
          <w:color w:val="010202"/>
        </w:rPr>
        <w:t>y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retai</w:t>
      </w:r>
      <w:r>
        <w:rPr>
          <w:color w:val="010202"/>
        </w:rPr>
        <w:t>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possessio</w:t>
      </w:r>
      <w:r>
        <w:rPr>
          <w:color w:val="010202"/>
        </w:rPr>
        <w:t>n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2"/>
        </w:rPr>
        <w:t>afte</w:t>
      </w:r>
      <w:r>
        <w:rPr>
          <w:color w:val="010202"/>
        </w:rPr>
        <w:t>r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th</w:t>
      </w:r>
      <w:r>
        <w:rPr>
          <w:color w:val="010202"/>
        </w:rPr>
        <w:t>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2"/>
        </w:rPr>
        <w:t>closin</w:t>
      </w:r>
      <w:r>
        <w:rPr>
          <w:color w:val="010202"/>
        </w:rPr>
        <w:t>g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2"/>
        </w:rPr>
        <w:t xml:space="preserve">of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hereinafter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provided;</w:t>
      </w:r>
    </w:p>
    <w:p w:rsidR="00EC491D" w:rsidRDefault="002B1320">
      <w:pPr>
        <w:pStyle w:val="BodyText"/>
        <w:spacing w:line="487" w:lineRule="auto"/>
        <w:ind w:right="116"/>
        <w:jc w:val="both"/>
      </w:pPr>
      <w:r>
        <w:rPr>
          <w:rFonts w:cs="Times New Roman"/>
          <w:b/>
          <w:bCs/>
          <w:color w:val="010202"/>
          <w:spacing w:val="-1"/>
        </w:rPr>
        <w:t>NOW</w:t>
      </w:r>
      <w:r>
        <w:rPr>
          <w:rFonts w:cs="Times New Roman"/>
          <w:b/>
          <w:bCs/>
          <w:color w:val="010202"/>
        </w:rPr>
        <w:t>,</w:t>
      </w:r>
      <w:r>
        <w:rPr>
          <w:rFonts w:cs="Times New Roman"/>
          <w:b/>
          <w:bCs/>
          <w:color w:val="010202"/>
          <w:spacing w:val="48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THEREFORE</w:t>
      </w:r>
      <w:r>
        <w:rPr>
          <w:color w:val="010202"/>
        </w:rPr>
        <w:t>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consideration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3"/>
        </w:rPr>
        <w:t>m</w:t>
      </w:r>
      <w:r>
        <w:rPr>
          <w:color w:val="010202"/>
        </w:rPr>
        <w:t>ises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valuable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consideration</w:t>
      </w:r>
      <w:r>
        <w:rPr>
          <w:color w:val="010202"/>
        </w:rPr>
        <w:t>,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th</w:t>
      </w:r>
      <w:r>
        <w:rPr>
          <w:color w:val="010202"/>
        </w:rPr>
        <w:t>e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followin</w:t>
      </w:r>
      <w:r>
        <w:rPr>
          <w:color w:val="010202"/>
        </w:rPr>
        <w:t>g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2"/>
        </w:rPr>
        <w:t>i</w:t>
      </w:r>
      <w:r>
        <w:rPr>
          <w:color w:val="010202"/>
        </w:rPr>
        <w:t>s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agree</w:t>
      </w:r>
      <w:r>
        <w:rPr>
          <w:color w:val="010202"/>
        </w:rPr>
        <w:t>d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betwee</w:t>
      </w:r>
      <w:r>
        <w:rPr>
          <w:color w:val="010202"/>
        </w:rPr>
        <w:t>n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2"/>
        </w:rPr>
        <w:t>th</w:t>
      </w:r>
      <w:r>
        <w:rPr>
          <w:color w:val="010202"/>
        </w:rPr>
        <w:t>e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Buyer</w:t>
      </w:r>
      <w:r>
        <w:rPr>
          <w:color w:val="010202"/>
        </w:rPr>
        <w:t>s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an</w:t>
      </w:r>
      <w:r>
        <w:rPr>
          <w:color w:val="010202"/>
        </w:rPr>
        <w:t>d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2"/>
        </w:rPr>
        <w:t>Sellers</w:t>
      </w:r>
      <w:r>
        <w:rPr>
          <w:color w:val="010202"/>
        </w:rPr>
        <w:t>,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concernin</w:t>
      </w:r>
      <w:r>
        <w:rPr>
          <w:color w:val="010202"/>
        </w:rPr>
        <w:t>g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th</w:t>
      </w:r>
      <w:r>
        <w:rPr>
          <w:color w:val="010202"/>
        </w:rPr>
        <w:t>e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2"/>
        </w:rPr>
        <w:t>occupanc</w:t>
      </w:r>
      <w:r>
        <w:rPr>
          <w:color w:val="010202"/>
        </w:rPr>
        <w:t>y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o</w:t>
      </w:r>
      <w:r>
        <w:rPr>
          <w:color w:val="010202"/>
        </w:rPr>
        <w:t>f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2"/>
        </w:rPr>
        <w:t>*,</w:t>
      </w:r>
    </w:p>
    <w:p w:rsidR="00EC491D" w:rsidRDefault="002B1320">
      <w:pPr>
        <w:pStyle w:val="BodyText"/>
        <w:spacing w:before="9"/>
        <w:ind w:firstLine="0"/>
      </w:pPr>
      <w:r>
        <w:rPr>
          <w:color w:val="010202"/>
        </w:rPr>
        <w:t>*:</w:t>
      </w:r>
    </w:p>
    <w:p w:rsidR="00EC491D" w:rsidRDefault="00EC491D">
      <w:pPr>
        <w:spacing w:before="7" w:line="280" w:lineRule="exact"/>
        <w:rPr>
          <w:sz w:val="28"/>
          <w:szCs w:val="28"/>
        </w:rPr>
      </w:pPr>
    </w:p>
    <w:p w:rsidR="00EC491D" w:rsidRDefault="002B1320">
      <w:pPr>
        <w:pStyle w:val="BodyText"/>
        <w:numPr>
          <w:ilvl w:val="0"/>
          <w:numId w:val="1"/>
        </w:numPr>
        <w:tabs>
          <w:tab w:val="left" w:pos="1163"/>
        </w:tabs>
        <w:spacing w:line="487" w:lineRule="auto"/>
        <w:ind w:right="114" w:firstLine="720"/>
        <w:jc w:val="both"/>
      </w:pP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term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1"/>
        </w:rPr>
        <w:t>Agree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en</w:t>
      </w:r>
      <w:r>
        <w:rPr>
          <w:color w:val="010202"/>
        </w:rPr>
        <w:t>t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shal</w:t>
      </w:r>
      <w:r>
        <w:rPr>
          <w:color w:val="010202"/>
        </w:rPr>
        <w:t>l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1"/>
        </w:rPr>
        <w:t>co</w:t>
      </w:r>
      <w:r>
        <w:rPr>
          <w:color w:val="010202"/>
          <w:spacing w:val="-3"/>
        </w:rPr>
        <w:t>m</w:t>
      </w:r>
      <w:r>
        <w:rPr>
          <w:color w:val="010202"/>
          <w:spacing w:val="-5"/>
        </w:rPr>
        <w:t>m</w:t>
      </w:r>
      <w:r>
        <w:rPr>
          <w:color w:val="010202"/>
          <w:spacing w:val="-1"/>
        </w:rPr>
        <w:t>enc</w:t>
      </w:r>
      <w:r>
        <w:rPr>
          <w:color w:val="010202"/>
        </w:rPr>
        <w:t>e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dat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closin</w:t>
      </w:r>
      <w:r>
        <w:rPr>
          <w:color w:val="010202"/>
        </w:rPr>
        <w:t>g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shal</w:t>
      </w:r>
      <w:r>
        <w:rPr>
          <w:color w:val="010202"/>
        </w:rPr>
        <w:t>l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ter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inat</w:t>
      </w:r>
      <w:r>
        <w:rPr>
          <w:color w:val="010202"/>
        </w:rPr>
        <w:t>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* 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12:00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noon.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268"/>
        </w:tabs>
        <w:spacing w:line="486" w:lineRule="auto"/>
        <w:ind w:right="114" w:firstLine="720"/>
        <w:jc w:val="both"/>
      </w:pPr>
      <w:r>
        <w:rPr>
          <w:color w:val="010202"/>
        </w:rPr>
        <w:t>Unless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otherwise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agreed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parties,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vacate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ter</w:t>
      </w:r>
      <w:r>
        <w:rPr>
          <w:color w:val="010202"/>
          <w:spacing w:val="-2"/>
        </w:rPr>
        <w:t>m</w:t>
      </w:r>
      <w:r>
        <w:rPr>
          <w:color w:val="010202"/>
        </w:rPr>
        <w:t>ination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term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ailure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so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 xml:space="preserve">Buyers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enter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evict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su</w:t>
      </w:r>
      <w:r>
        <w:rPr>
          <w:color w:val="010202"/>
          <w:spacing w:val="-2"/>
        </w:rPr>
        <w:t>mm</w:t>
      </w:r>
      <w:r>
        <w:rPr>
          <w:color w:val="010202"/>
        </w:rPr>
        <w:t>ary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eviction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or obtain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Ex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Parte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Order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1"/>
        </w:rPr>
        <w:t>s</w:t>
      </w:r>
      <w:r>
        <w:rPr>
          <w:color w:val="010202"/>
        </w:rPr>
        <w:t>ponsible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fees,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costs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disburse</w:t>
      </w:r>
      <w:r>
        <w:rPr>
          <w:color w:val="010202"/>
          <w:spacing w:val="-2"/>
        </w:rPr>
        <w:t>m</w:t>
      </w:r>
      <w:r>
        <w:rPr>
          <w:color w:val="010202"/>
        </w:rPr>
        <w:t>ents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eviction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proceedings.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92"/>
        </w:tabs>
        <w:spacing w:before="14"/>
        <w:ind w:left="1192" w:hanging="353"/>
      </w:pPr>
      <w:r>
        <w:rPr>
          <w:color w:val="010202"/>
        </w:rPr>
        <w:t>Sellers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utility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charges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last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 possession.</w:t>
      </w:r>
    </w:p>
    <w:p w:rsidR="00EC491D" w:rsidRDefault="00EC491D">
      <w:pPr>
        <w:sectPr w:rsidR="00EC491D">
          <w:headerReference w:type="default" r:id="rId8"/>
          <w:type w:val="continuous"/>
          <w:pgSz w:w="12240" w:h="15840"/>
          <w:pgMar w:top="1380" w:right="1180" w:bottom="280" w:left="1320" w:header="720" w:footer="720" w:gutter="0"/>
          <w:cols w:space="720"/>
        </w:sectPr>
      </w:pPr>
    </w:p>
    <w:p w:rsidR="00EC491D" w:rsidRDefault="002B1320">
      <w:pPr>
        <w:pStyle w:val="BodyText"/>
        <w:numPr>
          <w:ilvl w:val="0"/>
          <w:numId w:val="1"/>
        </w:numPr>
        <w:tabs>
          <w:tab w:val="left" w:pos="1220"/>
        </w:tabs>
        <w:spacing w:before="65" w:line="486" w:lineRule="auto"/>
        <w:ind w:right="115" w:firstLine="720"/>
        <w:jc w:val="both"/>
      </w:pPr>
      <w:r>
        <w:rPr>
          <w:color w:val="010202"/>
        </w:rPr>
        <w:lastRenderedPageBreak/>
        <w:t>The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aintain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keep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repair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ised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both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interior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exterior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structural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parts,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fixtures,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wiring,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plu</w:t>
      </w:r>
      <w:r>
        <w:rPr>
          <w:color w:val="010202"/>
          <w:spacing w:val="-2"/>
        </w:rPr>
        <w:t>m</w:t>
      </w:r>
      <w:r>
        <w:rPr>
          <w:color w:val="010202"/>
        </w:rPr>
        <w:t>bing,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heating,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plastering,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and</w:t>
      </w:r>
      <w:r>
        <w:rPr>
          <w:color w:val="010202"/>
          <w:w w:val="99"/>
        </w:rPr>
        <w:t xml:space="preserve"> </w:t>
      </w:r>
      <w:r>
        <w:rPr>
          <w:color w:val="010202"/>
        </w:rPr>
        <w:t>flooring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therein,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shrubbery,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lawn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driveway,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delivery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possess</w:t>
      </w:r>
      <w:r>
        <w:rPr>
          <w:color w:val="010202"/>
          <w:spacing w:val="-1"/>
        </w:rPr>
        <w:t>io</w:t>
      </w:r>
      <w:r>
        <w:rPr>
          <w:color w:val="010202"/>
        </w:rPr>
        <w:t>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>y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shall</w:t>
      </w:r>
      <w:r>
        <w:rPr>
          <w:color w:val="010202"/>
          <w:spacing w:val="-1"/>
          <w:w w:val="99"/>
        </w:rPr>
        <w:t xml:space="preserve"> </w:t>
      </w:r>
      <w:bookmarkStart w:id="0" w:name="_GoBack"/>
      <w:bookmarkEnd w:id="0"/>
      <w:r>
        <w:rPr>
          <w:color w:val="010202"/>
        </w:rPr>
        <w:t>fully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conform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ter</w:t>
      </w:r>
      <w:r>
        <w:rPr>
          <w:color w:val="010202"/>
          <w:spacing w:val="-2"/>
        </w:rPr>
        <w:t>m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contract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herein.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270"/>
        </w:tabs>
        <w:spacing w:line="486" w:lineRule="auto"/>
        <w:ind w:right="113" w:firstLine="720"/>
        <w:jc w:val="both"/>
      </w:pPr>
      <w:r>
        <w:rPr>
          <w:color w:val="010202"/>
        </w:rPr>
        <w:t>Sellers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specifically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9"/>
        </w:rPr>
        <w:t xml:space="preserve"> </w:t>
      </w:r>
      <w:r>
        <w:rPr>
          <w:color w:val="010202"/>
        </w:rPr>
        <w:t>undertake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renovation,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painting,</w:t>
      </w:r>
      <w:r>
        <w:rPr>
          <w:color w:val="010202"/>
          <w:spacing w:val="38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2"/>
        </w:rPr>
        <w:t>m</w:t>
      </w:r>
      <w:r>
        <w:rPr>
          <w:color w:val="010202"/>
        </w:rPr>
        <w:t>odeling</w:t>
      </w:r>
      <w:r>
        <w:rPr>
          <w:color w:val="010202"/>
          <w:spacing w:val="37"/>
        </w:rPr>
        <w:t xml:space="preserve"> </w:t>
      </w:r>
      <w:r>
        <w:rPr>
          <w:color w:val="010202"/>
        </w:rPr>
        <w:t>or alteration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way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1"/>
        </w:rPr>
        <w:t>v</w:t>
      </w:r>
      <w:r>
        <w:rPr>
          <w:color w:val="010202"/>
        </w:rPr>
        <w:t>ent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breach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portion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specifically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pay,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inde</w:t>
      </w:r>
      <w:r>
        <w:rPr>
          <w:color w:val="010202"/>
          <w:spacing w:val="-2"/>
        </w:rPr>
        <w:t>m</w:t>
      </w:r>
      <w:r>
        <w:rPr>
          <w:color w:val="010202"/>
        </w:rPr>
        <w:t>nify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har</w:t>
      </w:r>
      <w:r>
        <w:rPr>
          <w:color w:val="010202"/>
          <w:spacing w:val="-2"/>
        </w:rPr>
        <w:t>m</w:t>
      </w:r>
      <w:r>
        <w:rPr>
          <w:color w:val="010202"/>
        </w:rPr>
        <w:t>less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2"/>
        </w:rPr>
        <w:t>m</w:t>
      </w:r>
      <w:r>
        <w:rPr>
          <w:color w:val="010202"/>
        </w:rPr>
        <w:t>ages, clai</w:t>
      </w:r>
      <w:r>
        <w:rPr>
          <w:color w:val="010202"/>
          <w:spacing w:val="-2"/>
        </w:rPr>
        <w:t>m</w:t>
      </w:r>
      <w:r>
        <w:rPr>
          <w:color w:val="010202"/>
        </w:rPr>
        <w:t>s,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liabilities</w:t>
      </w:r>
      <w:r>
        <w:rPr>
          <w:color w:val="010202"/>
          <w:spacing w:val="5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causes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action</w:t>
      </w:r>
      <w:r>
        <w:rPr>
          <w:color w:val="010202"/>
          <w:spacing w:val="51"/>
        </w:rPr>
        <w:t xml:space="preserve"> </w:t>
      </w:r>
      <w:r>
        <w:rPr>
          <w:color w:val="010202"/>
        </w:rPr>
        <w:t>aris</w:t>
      </w:r>
      <w:r>
        <w:rPr>
          <w:color w:val="010202"/>
          <w:spacing w:val="-1"/>
        </w:rPr>
        <w:t>i</w:t>
      </w:r>
      <w:r>
        <w:rPr>
          <w:color w:val="010202"/>
        </w:rPr>
        <w:t>ng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reason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undertaking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renovation,</w:t>
      </w:r>
      <w:r>
        <w:rPr>
          <w:color w:val="010202"/>
          <w:w w:val="99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2"/>
        </w:rPr>
        <w:t>m</w:t>
      </w:r>
      <w:r>
        <w:rPr>
          <w:color w:val="010202"/>
        </w:rPr>
        <w:t>odeling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alteration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64"/>
        </w:tabs>
        <w:spacing w:before="14" w:line="486" w:lineRule="auto"/>
        <w:ind w:right="114" w:firstLine="720"/>
        <w:jc w:val="both"/>
      </w:pP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daily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</w:t>
      </w:r>
      <w:r>
        <w:rPr>
          <w:color w:val="010202"/>
          <w:spacing w:val="3"/>
        </w:rPr>
        <w:t>e</w:t>
      </w:r>
      <w:r>
        <w:rPr>
          <w:color w:val="010202"/>
        </w:rPr>
        <w:t>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equal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Buyer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onthly</w:t>
      </w:r>
      <w:r>
        <w:rPr>
          <w:color w:val="010202"/>
          <w:w w:val="99"/>
        </w:rPr>
        <w:t xml:space="preserve"> </w:t>
      </w:r>
      <w:r>
        <w:rPr>
          <w:color w:val="010202"/>
          <w:spacing w:val="-5"/>
        </w:rPr>
        <w:t>m</w:t>
      </w:r>
      <w:r>
        <w:rPr>
          <w:color w:val="010202"/>
          <w:spacing w:val="-2"/>
        </w:rPr>
        <w:t>o</w:t>
      </w:r>
      <w:r>
        <w:rPr>
          <w:color w:val="010202"/>
          <w:spacing w:val="-1"/>
        </w:rPr>
        <w:t>rtgag</w:t>
      </w:r>
      <w:r>
        <w:rPr>
          <w:color w:val="010202"/>
        </w:rPr>
        <w:t>e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pay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en</w:t>
      </w:r>
      <w:r>
        <w:rPr>
          <w:color w:val="010202"/>
        </w:rPr>
        <w:t>t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adjuste</w:t>
      </w:r>
      <w:r>
        <w:rPr>
          <w:color w:val="010202"/>
        </w:rPr>
        <w:t>d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pe</w:t>
      </w:r>
      <w:r>
        <w:rPr>
          <w:color w:val="010202"/>
        </w:rPr>
        <w:t>r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die</w:t>
      </w:r>
      <w:r>
        <w:rPr>
          <w:color w:val="010202"/>
        </w:rPr>
        <w:t>m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oun</w:t>
      </w:r>
      <w:r>
        <w:rPr>
          <w:color w:val="010202"/>
        </w:rPr>
        <w:t>t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1"/>
        </w:rPr>
        <w:t>includ</w:t>
      </w:r>
      <w:r>
        <w:rPr>
          <w:color w:val="010202"/>
        </w:rPr>
        <w:t>e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principal</w:t>
      </w:r>
      <w:r>
        <w:rPr>
          <w:color w:val="010202"/>
        </w:rPr>
        <w:t>,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interest</w:t>
      </w:r>
      <w:r>
        <w:rPr>
          <w:color w:val="010202"/>
        </w:rPr>
        <w:t>,</w:t>
      </w:r>
      <w:r>
        <w:rPr>
          <w:color w:val="010202"/>
          <w:spacing w:val="-23"/>
        </w:rPr>
        <w:t xml:space="preserve"> </w:t>
      </w:r>
      <w:r>
        <w:rPr>
          <w:color w:val="010202"/>
          <w:spacing w:val="-3"/>
        </w:rPr>
        <w:t>escrows</w:t>
      </w:r>
      <w:r>
        <w:rPr>
          <w:color w:val="010202"/>
        </w:rPr>
        <w:t>,</w:t>
      </w:r>
      <w:r>
        <w:rPr>
          <w:color w:val="010202"/>
          <w:spacing w:val="-24"/>
        </w:rPr>
        <w:t xml:space="preserve"> </w:t>
      </w:r>
      <w:r>
        <w:rPr>
          <w:color w:val="010202"/>
          <w:spacing w:val="-3"/>
        </w:rPr>
        <w:t>insuranc</w:t>
      </w:r>
      <w:r>
        <w:rPr>
          <w:color w:val="010202"/>
        </w:rPr>
        <w:t>e</w:t>
      </w:r>
      <w:r>
        <w:rPr>
          <w:color w:val="010202"/>
          <w:spacing w:val="-24"/>
        </w:rPr>
        <w:t xml:space="preserve"> </w:t>
      </w:r>
      <w:r>
        <w:rPr>
          <w:color w:val="010202"/>
          <w:spacing w:val="-3"/>
        </w:rPr>
        <w:t>and</w:t>
      </w:r>
      <w:r>
        <w:rPr>
          <w:color w:val="010202"/>
          <w:spacing w:val="-3"/>
          <w:w w:val="99"/>
        </w:rPr>
        <w:t xml:space="preserve"> </w:t>
      </w:r>
      <w:r>
        <w:rPr>
          <w:color w:val="010202"/>
        </w:rPr>
        <w:t>taxes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mm</w:t>
      </w:r>
      <w:r>
        <w:rPr>
          <w:color w:val="010202"/>
        </w:rPr>
        <w:t>encing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possession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nd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including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last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partial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41"/>
        </w:rPr>
        <w:t xml:space="preserve"> </w:t>
      </w:r>
      <w:r>
        <w:rPr>
          <w:color w:val="010202"/>
        </w:rPr>
        <w:t>of possession.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76"/>
        </w:tabs>
        <w:spacing w:line="487" w:lineRule="auto"/>
        <w:ind w:right="114" w:firstLine="720"/>
        <w:jc w:val="both"/>
      </w:pPr>
      <w:r>
        <w:rPr>
          <w:color w:val="010202"/>
          <w:spacing w:val="-1"/>
        </w:rPr>
        <w:t>Ta</w:t>
      </w:r>
      <w:r>
        <w:rPr>
          <w:color w:val="010202"/>
        </w:rPr>
        <w:t>x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adjust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ent</w:t>
      </w:r>
      <w:r>
        <w:rPr>
          <w:color w:val="010202"/>
        </w:rPr>
        <w:t>s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</w:rPr>
        <w:t>e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t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closin</w:t>
      </w:r>
      <w:r>
        <w:rPr>
          <w:color w:val="010202"/>
        </w:rPr>
        <w:t>g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trans</w:t>
      </w:r>
      <w:r>
        <w:rPr>
          <w:color w:val="010202"/>
          <w:spacing w:val="-2"/>
        </w:rPr>
        <w:t>f</w:t>
      </w:r>
      <w:r>
        <w:rPr>
          <w:color w:val="010202"/>
          <w:spacing w:val="-1"/>
        </w:rPr>
        <w:t>e</w:t>
      </w:r>
      <w:r>
        <w:rPr>
          <w:color w:val="010202"/>
        </w:rPr>
        <w:t>r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titl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thi</w:t>
      </w:r>
      <w:r>
        <w:rPr>
          <w:color w:val="010202"/>
        </w:rPr>
        <w:t>s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>y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shal</w:t>
      </w:r>
      <w:r>
        <w:rPr>
          <w:color w:val="010202"/>
        </w:rPr>
        <w:t>l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co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pute</w:t>
      </w:r>
      <w:r>
        <w:rPr>
          <w:color w:val="010202"/>
        </w:rPr>
        <w:t>d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s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 xml:space="preserve">of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closing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transfer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81"/>
        </w:tabs>
        <w:spacing w:line="486" w:lineRule="auto"/>
        <w:ind w:right="114" w:firstLine="720"/>
        <w:jc w:val="both"/>
      </w:pPr>
      <w:r>
        <w:rPr>
          <w:color w:val="010202"/>
        </w:rPr>
        <w:t>The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ount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$*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held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escrow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Buyers'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deposit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insure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aintained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le</w:t>
      </w:r>
      <w:r>
        <w:rPr>
          <w:color w:val="010202"/>
          <w:spacing w:val="-1"/>
        </w:rPr>
        <w:t>f</w:t>
      </w:r>
      <w:r>
        <w:rPr>
          <w:color w:val="010202"/>
        </w:rPr>
        <w:t>t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con</w:t>
      </w:r>
      <w:r>
        <w:rPr>
          <w:color w:val="010202"/>
          <w:spacing w:val="-2"/>
        </w:rPr>
        <w:t>d</w:t>
      </w:r>
      <w:r>
        <w:rPr>
          <w:color w:val="010202"/>
          <w:spacing w:val="-1"/>
        </w:rPr>
        <w:t>itio</w:t>
      </w:r>
      <w:r>
        <w:rPr>
          <w:color w:val="010202"/>
        </w:rPr>
        <w:t>n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s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whe</w:t>
      </w:r>
      <w:r>
        <w:rPr>
          <w:color w:val="010202"/>
        </w:rPr>
        <w:t>n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propert</w:t>
      </w:r>
      <w:r>
        <w:rPr>
          <w:color w:val="010202"/>
        </w:rPr>
        <w:t>y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wa</w:t>
      </w:r>
      <w:r>
        <w:rPr>
          <w:color w:val="010202"/>
        </w:rPr>
        <w:t>s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exa</w:t>
      </w:r>
      <w:r>
        <w:rPr>
          <w:color w:val="010202"/>
          <w:spacing w:val="-3"/>
        </w:rPr>
        <w:t>m</w:t>
      </w:r>
      <w:r>
        <w:rPr>
          <w:color w:val="010202"/>
          <w:spacing w:val="-1"/>
        </w:rPr>
        <w:t>ine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t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ti</w:t>
      </w:r>
      <w:r>
        <w:rPr>
          <w:color w:val="010202"/>
          <w:spacing w:val="-3"/>
        </w:rPr>
        <w:t>m</w:t>
      </w:r>
      <w:r>
        <w:rPr>
          <w:color w:val="010202"/>
        </w:rPr>
        <w:t>e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1"/>
        </w:rPr>
        <w:t>ff</w:t>
      </w:r>
      <w:r>
        <w:rPr>
          <w:color w:val="010202"/>
        </w:rPr>
        <w:t>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insure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pliance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ter</w:t>
      </w:r>
      <w:r>
        <w:rPr>
          <w:color w:val="010202"/>
          <w:spacing w:val="-2"/>
        </w:rPr>
        <w:t>m</w:t>
      </w:r>
      <w:r>
        <w:rPr>
          <w:color w:val="010202"/>
        </w:rPr>
        <w:t>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092"/>
        </w:tabs>
        <w:spacing w:line="487" w:lineRule="auto"/>
        <w:ind w:right="115" w:firstLine="720"/>
        <w:jc w:val="both"/>
      </w:pPr>
      <w:r>
        <w:rPr>
          <w:color w:val="010202"/>
        </w:rPr>
        <w:t>The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ully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insure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interests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-1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appear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 for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hazards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liability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term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33"/>
        </w:tabs>
        <w:spacing w:line="486" w:lineRule="auto"/>
        <w:ind w:right="114" w:firstLine="720"/>
        <w:jc w:val="both"/>
      </w:pP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pay,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inde</w:t>
      </w:r>
      <w:r>
        <w:rPr>
          <w:color w:val="010202"/>
          <w:spacing w:val="-2"/>
        </w:rPr>
        <w:t>m</w:t>
      </w:r>
      <w:r>
        <w:rPr>
          <w:color w:val="010202"/>
        </w:rPr>
        <w:t>ni</w:t>
      </w:r>
      <w:r>
        <w:rPr>
          <w:color w:val="010202"/>
          <w:spacing w:val="-1"/>
        </w:rPr>
        <w:t>f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hold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har</w:t>
      </w:r>
      <w:r>
        <w:rPr>
          <w:color w:val="010202"/>
          <w:spacing w:val="-2"/>
        </w:rPr>
        <w:t>m</w:t>
      </w:r>
      <w:r>
        <w:rPr>
          <w:color w:val="010202"/>
        </w:rPr>
        <w:t>less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clai</w:t>
      </w:r>
      <w:r>
        <w:rPr>
          <w:color w:val="010202"/>
          <w:spacing w:val="-2"/>
        </w:rPr>
        <w:t>m</w:t>
      </w:r>
      <w:r>
        <w:rPr>
          <w:color w:val="010202"/>
        </w:rPr>
        <w:t>s, da</w:t>
      </w:r>
      <w:r>
        <w:rPr>
          <w:color w:val="010202"/>
          <w:spacing w:val="-2"/>
        </w:rPr>
        <w:t>m</w:t>
      </w:r>
      <w:r>
        <w:rPr>
          <w:color w:val="010202"/>
        </w:rPr>
        <w:t>ages,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fees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causes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4"/>
        </w:rPr>
        <w:t xml:space="preserve"> </w:t>
      </w:r>
      <w:r>
        <w:rPr>
          <w:color w:val="010202"/>
        </w:rPr>
        <w:t>action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2"/>
        </w:rPr>
        <w:t>m</w:t>
      </w:r>
      <w:r>
        <w:rPr>
          <w:color w:val="010202"/>
        </w:rPr>
        <w:t>ages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arising</w:t>
      </w:r>
      <w:r>
        <w:rPr>
          <w:color w:val="010202"/>
          <w:spacing w:val="-15"/>
        </w:rPr>
        <w:t xml:space="preserve"> </w:t>
      </w:r>
      <w:r>
        <w:rPr>
          <w:color w:val="010202"/>
        </w:rPr>
        <w:t>during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term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possession 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inde</w:t>
      </w:r>
      <w:r>
        <w:rPr>
          <w:color w:val="010202"/>
          <w:spacing w:val="-2"/>
        </w:rPr>
        <w:t>m</w:t>
      </w:r>
      <w:r>
        <w:rPr>
          <w:color w:val="010202"/>
        </w:rPr>
        <w:t>nify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suits,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orders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decrees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judg</w:t>
      </w:r>
      <w:r>
        <w:rPr>
          <w:color w:val="010202"/>
          <w:spacing w:val="-2"/>
        </w:rPr>
        <w:t>m</w:t>
      </w:r>
      <w:r>
        <w:rPr>
          <w:color w:val="010202"/>
        </w:rPr>
        <w:t>ents,</w:t>
      </w:r>
    </w:p>
    <w:p w:rsidR="00EC491D" w:rsidRDefault="00EC491D">
      <w:pPr>
        <w:spacing w:line="486" w:lineRule="auto"/>
        <w:jc w:val="both"/>
        <w:sectPr w:rsidR="00EC491D">
          <w:pgSz w:w="12240" w:h="15840"/>
          <w:pgMar w:top="1380" w:right="1180" w:bottom="280" w:left="1320" w:header="720" w:footer="720" w:gutter="0"/>
          <w:cols w:space="720"/>
        </w:sectPr>
      </w:pPr>
    </w:p>
    <w:p w:rsidR="00EC491D" w:rsidRDefault="002B1320">
      <w:pPr>
        <w:pStyle w:val="BodyText"/>
        <w:spacing w:before="61" w:line="486" w:lineRule="auto"/>
        <w:ind w:left="100" w:right="115" w:firstLine="0"/>
        <w:jc w:val="both"/>
      </w:pPr>
      <w:r>
        <w:rPr>
          <w:color w:val="010202"/>
        </w:rPr>
        <w:lastRenderedPageBreak/>
        <w:t>including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fees,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entered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therein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brought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account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injury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property,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 loss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life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sustained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use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occupancy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3"/>
        </w:rPr>
        <w:t>h</w:t>
      </w:r>
      <w:r>
        <w:rPr>
          <w:color w:val="010202"/>
        </w:rPr>
        <w:t>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herein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subject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99"/>
        </w:tabs>
        <w:spacing w:before="14" w:line="486" w:lineRule="auto"/>
        <w:ind w:left="100" w:right="114" w:firstLine="720"/>
        <w:jc w:val="both"/>
      </w:pPr>
      <w:r>
        <w:rPr>
          <w:color w:val="010202"/>
        </w:rPr>
        <w:t>Sellers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release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absolve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rom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liability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or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2"/>
        </w:rPr>
        <w:t>m</w:t>
      </w:r>
      <w:r>
        <w:rPr>
          <w:color w:val="010202"/>
        </w:rPr>
        <w:t>age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property</w:t>
      </w:r>
      <w:r>
        <w:rPr>
          <w:color w:val="010202"/>
          <w:w w:val="99"/>
        </w:rPr>
        <w:t xml:space="preserve"> </w:t>
      </w:r>
      <w:r>
        <w:rPr>
          <w:color w:val="010202"/>
        </w:rPr>
        <w:t>caused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fire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casualty,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regardless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whether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caused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carelessness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or negligence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2"/>
        </w:rPr>
        <w:t>'</w:t>
      </w:r>
      <w:r>
        <w:rPr>
          <w:color w:val="010202"/>
        </w:rPr>
        <w:t>s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agents,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serva</w:t>
      </w:r>
      <w:r>
        <w:rPr>
          <w:color w:val="010202"/>
          <w:spacing w:val="-1"/>
        </w:rPr>
        <w:t>n</w:t>
      </w:r>
      <w:r>
        <w:rPr>
          <w:color w:val="010202"/>
        </w:rPr>
        <w:t>ts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2"/>
        </w:rPr>
        <w:t>m</w:t>
      </w:r>
      <w:r>
        <w:rPr>
          <w:color w:val="010202"/>
        </w:rPr>
        <w:t>ployees,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further</w:t>
      </w:r>
      <w:r>
        <w:rPr>
          <w:color w:val="010202"/>
          <w:spacing w:val="21"/>
        </w:rPr>
        <w:t xml:space="preserve"> </w:t>
      </w:r>
      <w:r>
        <w:rPr>
          <w:color w:val="010202"/>
        </w:rPr>
        <w:t>waive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rights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of subrogation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carrier</w:t>
      </w:r>
      <w:r>
        <w:rPr>
          <w:color w:val="010202"/>
          <w:spacing w:val="25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carriers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against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Buyers,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Buyers'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agents,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servants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or e</w:t>
      </w:r>
      <w:r>
        <w:rPr>
          <w:color w:val="010202"/>
          <w:spacing w:val="-2"/>
        </w:rPr>
        <w:t>m</w:t>
      </w:r>
      <w:r>
        <w:rPr>
          <w:color w:val="010202"/>
        </w:rPr>
        <w:t>ployees,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such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</w:t>
      </w:r>
      <w:r>
        <w:rPr>
          <w:color w:val="010202"/>
          <w:spacing w:val="-2"/>
        </w:rPr>
        <w:t>m</w:t>
      </w:r>
      <w:r>
        <w:rPr>
          <w:color w:val="010202"/>
        </w:rPr>
        <w:t>age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property.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90"/>
        </w:tabs>
        <w:spacing w:before="14" w:line="486" w:lineRule="auto"/>
        <w:ind w:left="100" w:right="114" w:firstLine="720"/>
        <w:jc w:val="both"/>
      </w:pPr>
      <w:r>
        <w:rPr>
          <w:color w:val="010202"/>
        </w:rPr>
        <w:t>Sellers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give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right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n</w:t>
      </w:r>
      <w:r>
        <w:rPr>
          <w:color w:val="010202"/>
        </w:rPr>
        <w:t>spect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reasonable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es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upon reasonable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aintain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real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2"/>
        </w:rPr>
        <w:t>r</w:t>
      </w:r>
      <w:r>
        <w:rPr>
          <w:color w:val="010202"/>
        </w:rPr>
        <w:t>operty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personal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of 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Purchase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Contract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between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condition.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212"/>
        </w:tabs>
        <w:spacing w:line="486" w:lineRule="auto"/>
        <w:ind w:left="100" w:right="113" w:firstLine="720"/>
        <w:jc w:val="both"/>
      </w:pPr>
      <w:r>
        <w:rPr>
          <w:color w:val="010202"/>
        </w:rPr>
        <w:t>It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understood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agreed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constitutes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only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between</w:t>
      </w:r>
      <w:r>
        <w:rPr>
          <w:color w:val="010202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relative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leasing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de</w:t>
      </w:r>
      <w:r>
        <w:rPr>
          <w:color w:val="010202"/>
          <w:spacing w:val="-2"/>
        </w:rPr>
        <w:t>m</w:t>
      </w:r>
      <w:r>
        <w:rPr>
          <w:color w:val="010202"/>
        </w:rPr>
        <w:t>ised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oral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prior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written</w:t>
      </w:r>
      <w:r>
        <w:rPr>
          <w:color w:val="010202"/>
          <w:w w:val="99"/>
        </w:rPr>
        <w:t xml:space="preserve"> </w:t>
      </w:r>
      <w:r>
        <w:rPr>
          <w:color w:val="010202"/>
        </w:rPr>
        <w:t>state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force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effect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regar</w:t>
      </w:r>
      <w:r>
        <w:rPr>
          <w:color w:val="010202"/>
          <w:spacing w:val="-3"/>
        </w:rPr>
        <w:t>d</w:t>
      </w:r>
      <w:r>
        <w:rPr>
          <w:color w:val="010202"/>
        </w:rPr>
        <w:t>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  <w:r>
        <w:rPr>
          <w:color w:val="010202"/>
          <w:spacing w:val="22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19"/>
        </w:rPr>
        <w:t xml:space="preserve"> </w:t>
      </w:r>
      <w:r>
        <w:rPr>
          <w:color w:val="010202"/>
          <w:spacing w:val="-2"/>
        </w:rPr>
        <w:t>b</w:t>
      </w:r>
      <w:r>
        <w:rPr>
          <w:color w:val="010202"/>
        </w:rPr>
        <w:t>e</w:t>
      </w:r>
      <w:r>
        <w:rPr>
          <w:color w:val="010202"/>
          <w:w w:val="9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odified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except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hereto.</w:t>
      </w:r>
    </w:p>
    <w:p w:rsidR="00EC491D" w:rsidRDefault="002B1320">
      <w:pPr>
        <w:pStyle w:val="BodyText"/>
        <w:numPr>
          <w:ilvl w:val="0"/>
          <w:numId w:val="1"/>
        </w:numPr>
        <w:tabs>
          <w:tab w:val="left" w:pos="1144"/>
        </w:tabs>
        <w:spacing w:line="486" w:lineRule="auto"/>
        <w:ind w:left="100" w:right="114" w:firstLine="720"/>
        <w:jc w:val="both"/>
      </w:pPr>
      <w:r>
        <w:rPr>
          <w:color w:val="010202"/>
          <w:spacing w:val="-1"/>
        </w:rPr>
        <w:t>No</w:t>
      </w:r>
      <w:r>
        <w:rPr>
          <w:color w:val="010202"/>
        </w:rPr>
        <w:t>thi</w:t>
      </w:r>
      <w:r>
        <w:rPr>
          <w:color w:val="010202"/>
          <w:spacing w:val="-1"/>
        </w:rPr>
        <w:t>n</w:t>
      </w:r>
      <w:r>
        <w:rPr>
          <w:color w:val="010202"/>
        </w:rPr>
        <w:t>g</w:t>
      </w:r>
      <w:r>
        <w:rPr>
          <w:color w:val="010202"/>
          <w:spacing w:val="-18"/>
        </w:rPr>
        <w:t xml:space="preserve"> </w:t>
      </w:r>
      <w:r>
        <w:rPr>
          <w:color w:val="010202"/>
          <w:spacing w:val="-1"/>
        </w:rPr>
        <w:t>h</w:t>
      </w:r>
      <w:r>
        <w:rPr>
          <w:color w:val="010202"/>
        </w:rPr>
        <w:t>erein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1"/>
        </w:rPr>
        <w:t>on</w:t>
      </w:r>
      <w:r>
        <w:rPr>
          <w:color w:val="010202"/>
        </w:rPr>
        <w:t>tai</w:t>
      </w:r>
      <w:r>
        <w:rPr>
          <w:color w:val="010202"/>
          <w:spacing w:val="-1"/>
        </w:rPr>
        <w:t>n</w:t>
      </w:r>
      <w:r>
        <w:rPr>
          <w:color w:val="010202"/>
        </w:rPr>
        <w:t>ed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shall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e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interpret</w:t>
      </w:r>
      <w:r>
        <w:rPr>
          <w:color w:val="010202"/>
          <w:spacing w:val="-1"/>
        </w:rPr>
        <w:t>e</w:t>
      </w:r>
      <w:r>
        <w:rPr>
          <w:color w:val="010202"/>
        </w:rPr>
        <w:t>d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li</w:t>
      </w:r>
      <w:r>
        <w:rPr>
          <w:color w:val="010202"/>
          <w:spacing w:val="-2"/>
        </w:rPr>
        <w:t>m</w:t>
      </w:r>
      <w:r>
        <w:rPr>
          <w:color w:val="010202"/>
        </w:rPr>
        <w:t>iti</w:t>
      </w:r>
      <w:r>
        <w:rPr>
          <w:color w:val="010202"/>
          <w:spacing w:val="-1"/>
        </w:rPr>
        <w:t>n</w:t>
      </w:r>
      <w:r>
        <w:rPr>
          <w:color w:val="010202"/>
        </w:rPr>
        <w:t>g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either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</w:rPr>
        <w:t>arties'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ri</w:t>
      </w:r>
      <w:r>
        <w:rPr>
          <w:color w:val="010202"/>
          <w:spacing w:val="-1"/>
        </w:rPr>
        <w:t>gh</w:t>
      </w:r>
      <w:r>
        <w:rPr>
          <w:color w:val="010202"/>
        </w:rPr>
        <w:t>t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8"/>
        </w:rPr>
        <w:t xml:space="preserve"> </w:t>
      </w:r>
      <w:r>
        <w:rPr>
          <w:color w:val="010202"/>
        </w:rPr>
        <w:t>insist</w:t>
      </w:r>
      <w:r>
        <w:rPr>
          <w:color w:val="010202"/>
          <w:spacing w:val="-17"/>
        </w:rPr>
        <w:t xml:space="preserve"> </w:t>
      </w:r>
      <w:r>
        <w:rPr>
          <w:color w:val="010202"/>
          <w:spacing w:val="-1"/>
        </w:rPr>
        <w:t xml:space="preserve">upon </w:t>
      </w:r>
      <w:r>
        <w:rPr>
          <w:color w:val="010202"/>
        </w:rPr>
        <w:t>specific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perfor</w:t>
      </w:r>
      <w:r>
        <w:rPr>
          <w:color w:val="010202"/>
          <w:spacing w:val="-2"/>
        </w:rPr>
        <w:t>m</w:t>
      </w:r>
      <w:r>
        <w:rPr>
          <w:color w:val="010202"/>
        </w:rPr>
        <w:t>ance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cont</w:t>
      </w:r>
      <w:r>
        <w:rPr>
          <w:color w:val="010202"/>
          <w:spacing w:val="-2"/>
        </w:rPr>
        <w:t>r</w:t>
      </w:r>
      <w:r>
        <w:rPr>
          <w:color w:val="010202"/>
        </w:rPr>
        <w:t>act,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legal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equitable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re</w:t>
      </w:r>
      <w:r>
        <w:rPr>
          <w:color w:val="010202"/>
          <w:spacing w:val="-2"/>
        </w:rPr>
        <w:t>m</w:t>
      </w:r>
      <w:r>
        <w:rPr>
          <w:color w:val="010202"/>
        </w:rPr>
        <w:t>edy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which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Buyer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ay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be</w:t>
      </w:r>
      <w:r>
        <w:rPr>
          <w:color w:val="010202"/>
          <w:w w:val="99"/>
        </w:rPr>
        <w:t xml:space="preserve"> </w:t>
      </w:r>
      <w:r>
        <w:rPr>
          <w:color w:val="010202"/>
        </w:rPr>
        <w:t>entitled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event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Sellers'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ailure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plete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contract.</w:t>
      </w:r>
    </w:p>
    <w:p w:rsidR="00EC491D" w:rsidRDefault="002B1320">
      <w:pPr>
        <w:pStyle w:val="BodyText"/>
        <w:spacing w:line="487" w:lineRule="auto"/>
        <w:ind w:left="100" w:right="115"/>
        <w:jc w:val="both"/>
      </w:pPr>
      <w:r>
        <w:rPr>
          <w:rFonts w:cs="Times New Roman"/>
          <w:b/>
          <w:bCs/>
          <w:color w:val="010202"/>
          <w:spacing w:val="-1"/>
        </w:rPr>
        <w:t>I</w:t>
      </w:r>
      <w:r>
        <w:rPr>
          <w:rFonts w:cs="Times New Roman"/>
          <w:b/>
          <w:bCs/>
          <w:color w:val="010202"/>
        </w:rPr>
        <w:t>N</w:t>
      </w:r>
      <w:r>
        <w:rPr>
          <w:rFonts w:cs="Times New Roman"/>
          <w:b/>
          <w:bCs/>
          <w:color w:val="010202"/>
          <w:spacing w:val="-7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WITNES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-7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WHEREOF</w:t>
      </w:r>
      <w:r>
        <w:rPr>
          <w:rFonts w:cs="Times New Roman"/>
          <w:b/>
          <w:bCs/>
          <w:color w:val="010202"/>
        </w:rPr>
        <w:t>,</w:t>
      </w:r>
      <w:r>
        <w:rPr>
          <w:rFonts w:cs="Times New Roman"/>
          <w:b/>
          <w:bCs/>
          <w:color w:val="010202"/>
          <w:spacing w:val="-6"/>
        </w:rPr>
        <w:t xml:space="preserve"> </w:t>
      </w:r>
      <w:r>
        <w:rPr>
          <w:color w:val="010202"/>
        </w:rPr>
        <w:t>Buyers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Sellers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signed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sealed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Agree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year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first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written.</w:t>
      </w:r>
    </w:p>
    <w:p w:rsidR="00EC491D" w:rsidRDefault="00EC491D">
      <w:pPr>
        <w:spacing w:before="8" w:line="160" w:lineRule="exact"/>
        <w:rPr>
          <w:sz w:val="16"/>
          <w:szCs w:val="16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2B1320">
      <w:pPr>
        <w:pStyle w:val="BodyText"/>
        <w:ind w:left="5840" w:right="3720" w:firstLine="0"/>
        <w:jc w:val="center"/>
      </w:pPr>
      <w:r>
        <w:rPr>
          <w:color w:val="010202"/>
        </w:rPr>
        <w:t>*</w:t>
      </w:r>
    </w:p>
    <w:p w:rsidR="00EC491D" w:rsidRDefault="00EC491D">
      <w:pPr>
        <w:spacing w:before="3" w:line="160" w:lineRule="exact"/>
        <w:rPr>
          <w:sz w:val="16"/>
          <w:szCs w:val="16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2B1320">
      <w:pPr>
        <w:pStyle w:val="BodyText"/>
        <w:ind w:left="5840" w:right="3720" w:firstLine="0"/>
        <w:jc w:val="center"/>
      </w:pPr>
      <w:r>
        <w:rPr>
          <w:color w:val="010202"/>
        </w:rPr>
        <w:t>*</w:t>
      </w:r>
    </w:p>
    <w:p w:rsidR="00EC491D" w:rsidRDefault="00EC491D">
      <w:pPr>
        <w:jc w:val="center"/>
        <w:sectPr w:rsidR="00EC491D">
          <w:pgSz w:w="12240" w:h="15840"/>
          <w:pgMar w:top="1380" w:right="1180" w:bottom="280" w:left="1340" w:header="720" w:footer="720" w:gutter="0"/>
          <w:cols w:space="720"/>
        </w:sect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before="12" w:line="240" w:lineRule="exact"/>
        <w:rPr>
          <w:sz w:val="24"/>
          <w:szCs w:val="24"/>
        </w:rPr>
      </w:pPr>
    </w:p>
    <w:p w:rsidR="00EC491D" w:rsidRDefault="002B1320">
      <w:pPr>
        <w:pStyle w:val="BodyText"/>
        <w:spacing w:before="69"/>
        <w:ind w:left="5860" w:right="3720" w:firstLine="0"/>
        <w:jc w:val="center"/>
      </w:pPr>
      <w:r>
        <w:rPr>
          <w:color w:val="010202"/>
        </w:rPr>
        <w:t>*</w:t>
      </w:r>
    </w:p>
    <w:p w:rsidR="00EC491D" w:rsidRDefault="00EC491D">
      <w:pPr>
        <w:spacing w:before="3" w:line="160" w:lineRule="exact"/>
        <w:rPr>
          <w:sz w:val="16"/>
          <w:szCs w:val="16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2B1320">
      <w:pPr>
        <w:pStyle w:val="BodyText"/>
        <w:ind w:left="5860" w:right="3720" w:firstLine="0"/>
        <w:jc w:val="center"/>
      </w:pPr>
      <w:r>
        <w:rPr>
          <w:color w:val="010202"/>
        </w:rPr>
        <w:t>*</w:t>
      </w:r>
    </w:p>
    <w:p w:rsidR="00EC491D" w:rsidRDefault="00EC491D">
      <w:pPr>
        <w:spacing w:before="18" w:line="200" w:lineRule="exact"/>
        <w:rPr>
          <w:sz w:val="20"/>
          <w:szCs w:val="20"/>
        </w:rPr>
      </w:pPr>
    </w:p>
    <w:p w:rsidR="00EC491D" w:rsidRDefault="002B1320">
      <w:pPr>
        <w:pStyle w:val="Heading1"/>
        <w:spacing w:before="69" w:line="244" w:lineRule="auto"/>
        <w:ind w:left="120" w:right="5950"/>
        <w:rPr>
          <w:b w:val="0"/>
          <w:bCs w:val="0"/>
        </w:rPr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NE</w:t>
      </w:r>
      <w:r>
        <w:rPr>
          <w:color w:val="010202"/>
        </w:rPr>
        <w:t>W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YORK) COUNT</w:t>
      </w:r>
      <w:r>
        <w:rPr>
          <w:color w:val="010202"/>
        </w:rPr>
        <w:t>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*</w:t>
      </w:r>
      <w:r>
        <w:rPr>
          <w:color w:val="010202"/>
        </w:rPr>
        <w:t>)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ss.:</w:t>
      </w:r>
    </w:p>
    <w:p w:rsidR="00EC491D" w:rsidRDefault="00EC491D">
      <w:pPr>
        <w:spacing w:before="16" w:line="260" w:lineRule="exact"/>
        <w:rPr>
          <w:sz w:val="26"/>
          <w:szCs w:val="26"/>
        </w:rPr>
      </w:pPr>
    </w:p>
    <w:p w:rsidR="00EC491D" w:rsidRDefault="002B1320">
      <w:pPr>
        <w:pStyle w:val="BodyText"/>
        <w:spacing w:line="243" w:lineRule="auto"/>
        <w:ind w:right="114" w:firstLine="0"/>
        <w:jc w:val="both"/>
      </w:pPr>
      <w:r>
        <w:rPr>
          <w:color w:val="010202"/>
        </w:rPr>
        <w:t>On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year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20**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undersigned,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appeared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proved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basis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sati</w:t>
      </w:r>
      <w:r>
        <w:rPr>
          <w:color w:val="010202"/>
          <w:spacing w:val="-1"/>
        </w:rPr>
        <w:t>s</w:t>
      </w:r>
      <w:r>
        <w:rPr>
          <w:color w:val="010202"/>
        </w:rPr>
        <w:t>factory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evidence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whose na</w:t>
      </w:r>
      <w:r>
        <w:rPr>
          <w:color w:val="010202"/>
          <w:spacing w:val="-2"/>
        </w:rPr>
        <w:t>m</w:t>
      </w:r>
      <w:r>
        <w:rPr>
          <w:color w:val="010202"/>
        </w:rPr>
        <w:t>e(s)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(are)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he/she/they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capacity(ies),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signature(s)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individual(s),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beha</w:t>
      </w:r>
      <w:r>
        <w:rPr>
          <w:color w:val="010202"/>
          <w:spacing w:val="-1"/>
        </w:rPr>
        <w:t>l</w:t>
      </w:r>
      <w:r>
        <w:rPr>
          <w:color w:val="010202"/>
        </w:rPr>
        <w:t>f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whic</w:t>
      </w:r>
      <w:r>
        <w:rPr>
          <w:color w:val="010202"/>
        </w:rPr>
        <w:t>h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individual(s</w:t>
      </w:r>
      <w:r>
        <w:rPr>
          <w:color w:val="010202"/>
        </w:rPr>
        <w:t>)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acted</w:t>
      </w:r>
      <w:r>
        <w:rPr>
          <w:color w:val="010202"/>
        </w:rPr>
        <w:t>,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execute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EC491D" w:rsidRDefault="00EC491D">
      <w:pPr>
        <w:spacing w:before="10" w:line="160" w:lineRule="exact"/>
        <w:rPr>
          <w:sz w:val="16"/>
          <w:szCs w:val="16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B52464">
      <w:pPr>
        <w:pStyle w:val="BodyText"/>
        <w:spacing w:before="69"/>
        <w:ind w:right="7711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1981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440" y="61"/>
                          <a:chExt cx="31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31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20"/>
                              <a:gd name="T2" fmla="+- 0 4560 144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3.05pt;width:156pt;height:.1pt;z-index:-251659264;mso-position-horizontal-relative:page" coordorigin="1440,61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">
                <v:shape id="Freeform 5" o:spid="_x0000_s1027" style="position:absolute;left:1440;top:61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1bsEA&#10;AADaAAAADwAAAGRycy9kb3ducmV2LnhtbESPUUsDMRCE3wX/Q1jBN5uzUCln01KKQumL9OwP2F7W&#10;S+hlcyRr7/rvjSD4OMzMN8xqM4VeXSllH9nA86wCRdxG67kzcPp8f1qCyoJssY9MBm6UYbO+v1th&#10;bePIR7o20qkC4VyjAScy1Frn1lHAPIsDcfG+YgooRaZO24RjgYdez6vqRQf0XBYcDrRz1F6a72Dg&#10;/DZ4d2z89vaR3NKOZ0kHEmMeH6btKyihSf7Df+29NbCA3yvl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dW7BAAAA2gAAAA8AAAAAAAAAAAAAAAAAmAIAAGRycy9kb3du&#10;cmV2LnhtbFBLBQYAAAAABAAEAPUAAACGAwAAAAA=&#10;" path="m,l3120,e" filled="f" strokecolor="#000101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2B1320">
        <w:rPr>
          <w:color w:val="010202"/>
          <w:spacing w:val="-1"/>
        </w:rPr>
        <w:t>NOTAR</w:t>
      </w:r>
      <w:r w:rsidR="002B1320">
        <w:rPr>
          <w:color w:val="010202"/>
        </w:rPr>
        <w:t>Y</w:t>
      </w:r>
      <w:r w:rsidR="002B1320">
        <w:rPr>
          <w:color w:val="010202"/>
          <w:spacing w:val="-1"/>
        </w:rPr>
        <w:t xml:space="preserve"> PUBLIC</w:t>
      </w: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before="6" w:line="240" w:lineRule="exact"/>
        <w:rPr>
          <w:sz w:val="24"/>
          <w:szCs w:val="24"/>
        </w:rPr>
      </w:pPr>
    </w:p>
    <w:p w:rsidR="00EC491D" w:rsidRDefault="002B1320">
      <w:pPr>
        <w:pStyle w:val="Heading1"/>
        <w:spacing w:line="244" w:lineRule="auto"/>
        <w:ind w:left="120" w:right="5950"/>
        <w:rPr>
          <w:b w:val="0"/>
          <w:bCs w:val="0"/>
        </w:rPr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NE</w:t>
      </w:r>
      <w:r>
        <w:rPr>
          <w:color w:val="010202"/>
        </w:rPr>
        <w:t>W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YORK) COUNT</w:t>
      </w:r>
      <w:r>
        <w:rPr>
          <w:color w:val="010202"/>
        </w:rPr>
        <w:t>Y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*</w:t>
      </w:r>
      <w:r>
        <w:rPr>
          <w:color w:val="010202"/>
        </w:rPr>
        <w:t>)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ss.:</w:t>
      </w:r>
    </w:p>
    <w:p w:rsidR="00EC491D" w:rsidRDefault="00EC491D">
      <w:pPr>
        <w:spacing w:before="16" w:line="260" w:lineRule="exact"/>
        <w:rPr>
          <w:sz w:val="26"/>
          <w:szCs w:val="26"/>
        </w:rPr>
      </w:pPr>
    </w:p>
    <w:p w:rsidR="00EC491D" w:rsidRDefault="002B1320">
      <w:pPr>
        <w:pStyle w:val="BodyText"/>
        <w:spacing w:line="243" w:lineRule="auto"/>
        <w:ind w:right="114" w:firstLine="0"/>
        <w:jc w:val="both"/>
      </w:pPr>
      <w:r>
        <w:rPr>
          <w:color w:val="010202"/>
        </w:rPr>
        <w:t>On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year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20**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undersigned,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appeared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known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proved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basis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sati</w:t>
      </w:r>
      <w:r>
        <w:rPr>
          <w:color w:val="010202"/>
          <w:spacing w:val="-1"/>
        </w:rPr>
        <w:t>s</w:t>
      </w:r>
      <w:r>
        <w:rPr>
          <w:color w:val="010202"/>
        </w:rPr>
        <w:t>factory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evidence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individual(s)</w:t>
      </w:r>
      <w:r>
        <w:rPr>
          <w:color w:val="010202"/>
          <w:spacing w:val="16"/>
        </w:rPr>
        <w:t xml:space="preserve"> </w:t>
      </w:r>
      <w:r>
        <w:rPr>
          <w:color w:val="010202"/>
        </w:rPr>
        <w:t>whose na</w:t>
      </w:r>
      <w:r>
        <w:rPr>
          <w:color w:val="010202"/>
          <w:spacing w:val="-2"/>
        </w:rPr>
        <w:t>m</w:t>
      </w:r>
      <w:r>
        <w:rPr>
          <w:color w:val="010202"/>
        </w:rPr>
        <w:t>e(s)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(are)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subscribed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acknowledged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3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3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33"/>
        </w:rPr>
        <w:t xml:space="preserve"> </w:t>
      </w:r>
      <w:r>
        <w:rPr>
          <w:color w:val="010202"/>
        </w:rPr>
        <w:t>he/she/they</w:t>
      </w:r>
      <w:r>
        <w:rPr>
          <w:color w:val="010202"/>
          <w:w w:val="99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capacity(ies),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his/her/their</w:t>
      </w:r>
      <w:r>
        <w:rPr>
          <w:color w:val="010202"/>
          <w:spacing w:val="55"/>
        </w:rPr>
        <w:t xml:space="preserve"> </w:t>
      </w:r>
      <w:r>
        <w:rPr>
          <w:color w:val="010202"/>
        </w:rPr>
        <w:t>signature(s)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54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individual(s),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-19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-20"/>
        </w:rPr>
        <w:t xml:space="preserve"> </w:t>
      </w:r>
      <w:r>
        <w:rPr>
          <w:color w:val="010202"/>
        </w:rPr>
        <w:t>beha</w:t>
      </w:r>
      <w:r>
        <w:rPr>
          <w:color w:val="010202"/>
          <w:spacing w:val="-1"/>
        </w:rPr>
        <w:t>l</w:t>
      </w:r>
      <w:r>
        <w:rPr>
          <w:color w:val="010202"/>
        </w:rPr>
        <w:t>f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-22"/>
        </w:rPr>
        <w:t xml:space="preserve"> </w:t>
      </w:r>
      <w:r>
        <w:rPr>
          <w:color w:val="010202"/>
          <w:spacing w:val="-1"/>
        </w:rPr>
        <w:t>whic</w:t>
      </w:r>
      <w:r>
        <w:rPr>
          <w:color w:val="010202"/>
        </w:rPr>
        <w:t>h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individual(s</w:t>
      </w:r>
      <w:r>
        <w:rPr>
          <w:color w:val="010202"/>
        </w:rPr>
        <w:t>)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acted</w:t>
      </w:r>
      <w:r>
        <w:rPr>
          <w:color w:val="010202"/>
        </w:rPr>
        <w:t>,</w:t>
      </w:r>
      <w:r>
        <w:rPr>
          <w:color w:val="010202"/>
          <w:spacing w:val="-21"/>
        </w:rPr>
        <w:t xml:space="preserve"> </w:t>
      </w:r>
      <w:r>
        <w:rPr>
          <w:color w:val="010202"/>
          <w:spacing w:val="-1"/>
        </w:rPr>
        <w:t>execute</w:t>
      </w:r>
      <w:r>
        <w:rPr>
          <w:color w:val="010202"/>
        </w:rPr>
        <w:t>d</w:t>
      </w:r>
      <w:r>
        <w:rPr>
          <w:color w:val="010202"/>
          <w:spacing w:val="-20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ent.</w:t>
      </w:r>
    </w:p>
    <w:p w:rsidR="00EC491D" w:rsidRDefault="00EC491D">
      <w:pPr>
        <w:spacing w:before="10" w:line="160" w:lineRule="exact"/>
        <w:rPr>
          <w:sz w:val="16"/>
          <w:szCs w:val="16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EC491D">
      <w:pPr>
        <w:spacing w:line="200" w:lineRule="exact"/>
        <w:rPr>
          <w:sz w:val="20"/>
          <w:szCs w:val="20"/>
        </w:rPr>
      </w:pPr>
    </w:p>
    <w:p w:rsidR="00EC491D" w:rsidRDefault="00B52464">
      <w:pPr>
        <w:pStyle w:val="BodyText"/>
        <w:spacing w:before="69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19812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1440" y="61"/>
                          <a:chExt cx="3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31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20"/>
                              <a:gd name="T2" fmla="+- 0 4560 144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3.05pt;width:156pt;height:.1pt;z-index:-251658240;mso-position-horizontal-relative:page" coordorigin="1440,61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">
                <v:shape id="Freeform 3" o:spid="_x0000_s1027" style="position:absolute;left:1440;top:61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IgcEA&#10;AADaAAAADwAAAGRycy9kb3ducmV2LnhtbESPUUsDMRCE3wX/Q1jBN5uzBSln01KKQumL9OwP2F7W&#10;S+hlcyRr7/rvjSD4OMzMN8xqM4VeXSllH9nA86wCRdxG67kzcPp8f1qCyoJssY9MBm6UYbO+v1th&#10;bePIR7o20qkC4VyjAScy1Frn1lHAPIsDcfG+YgooRaZO24RjgYdez6vqRQf0XBYcDrRz1F6a72Dg&#10;/DZ4d2z89vaR3NKOZ0kHEmMeH6btKyihSf7Df+29NbCA3yvl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SIHBAAAA2gAAAA8AAAAAAAAAAAAAAAAAmAIAAGRycy9kb3du&#10;cmV2LnhtbFBLBQYAAAAABAAEAPUAAACGAwAAAAA=&#10;" path="m,l3120,e" filled="f" strokecolor="#000101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2B1320">
        <w:rPr>
          <w:color w:val="010202"/>
          <w:spacing w:val="-1"/>
        </w:rPr>
        <w:t>NOTAR</w:t>
      </w:r>
      <w:r w:rsidR="002B1320">
        <w:rPr>
          <w:color w:val="010202"/>
        </w:rPr>
        <w:t>Y</w:t>
      </w:r>
      <w:r w:rsidR="002B1320">
        <w:rPr>
          <w:color w:val="010202"/>
          <w:spacing w:val="-1"/>
        </w:rPr>
        <w:t xml:space="preserve"> PUBLIC</w:t>
      </w:r>
    </w:p>
    <w:sectPr w:rsidR="00EC491D">
      <w:pgSz w:w="12240" w:h="15840"/>
      <w:pgMar w:top="1480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4" w:rsidRDefault="008B3764" w:rsidP="00B52464">
      <w:r>
        <w:separator/>
      </w:r>
    </w:p>
  </w:endnote>
  <w:endnote w:type="continuationSeparator" w:id="0">
    <w:p w:rsidR="008B3764" w:rsidRDefault="008B3764" w:rsidP="00B5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4" w:rsidRDefault="008B3764" w:rsidP="00B52464">
      <w:r>
        <w:separator/>
      </w:r>
    </w:p>
  </w:footnote>
  <w:footnote w:type="continuationSeparator" w:id="0">
    <w:p w:rsidR="008B3764" w:rsidRDefault="008B3764" w:rsidP="00B5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64" w:rsidRDefault="00B52464" w:rsidP="00B52464">
    <w:pPr>
      <w:pStyle w:val="Header"/>
      <w:tabs>
        <w:tab w:val="clear" w:pos="4680"/>
        <w:tab w:val="clear" w:pos="9360"/>
        <w:tab w:val="left" w:pos="4232"/>
      </w:tabs>
    </w:pPr>
    <w:r>
      <w:rPr>
        <w:noProof/>
      </w:rPr>
      <w:drawing>
        <wp:inline distT="0" distB="0" distL="0" distR="0" wp14:anchorId="25D9BFFA" wp14:editId="2DA6959D">
          <wp:extent cx="691763" cy="691763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3" cy="69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B52464" w:rsidRDefault="00B52464" w:rsidP="00B52464">
    <w:pPr>
      <w:pStyle w:val="Header"/>
      <w:tabs>
        <w:tab w:val="clear" w:pos="4680"/>
        <w:tab w:val="clear" w:pos="9360"/>
        <w:tab w:val="left" w:pos="423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A4D"/>
    <w:multiLevelType w:val="hybridMultilevel"/>
    <w:tmpl w:val="3E00D702"/>
    <w:lvl w:ilvl="0" w:tplc="1E143A0C">
      <w:start w:val="1"/>
      <w:numFmt w:val="upperLetter"/>
      <w:lvlText w:val="%1."/>
      <w:lvlJc w:val="left"/>
      <w:pPr>
        <w:ind w:hanging="324"/>
        <w:jc w:val="left"/>
      </w:pPr>
      <w:rPr>
        <w:rFonts w:ascii="Times New Roman" w:eastAsia="Times New Roman" w:hAnsi="Times New Roman" w:hint="default"/>
        <w:b/>
        <w:bCs/>
        <w:color w:val="010202"/>
        <w:spacing w:val="-1"/>
        <w:sz w:val="24"/>
        <w:szCs w:val="24"/>
      </w:rPr>
    </w:lvl>
    <w:lvl w:ilvl="1" w:tplc="4330113E">
      <w:start w:val="1"/>
      <w:numFmt w:val="bullet"/>
      <w:lvlText w:val="•"/>
      <w:lvlJc w:val="left"/>
      <w:rPr>
        <w:rFonts w:hint="default"/>
      </w:rPr>
    </w:lvl>
    <w:lvl w:ilvl="2" w:tplc="E3468BEC">
      <w:start w:val="1"/>
      <w:numFmt w:val="bullet"/>
      <w:lvlText w:val="•"/>
      <w:lvlJc w:val="left"/>
      <w:rPr>
        <w:rFonts w:hint="default"/>
      </w:rPr>
    </w:lvl>
    <w:lvl w:ilvl="3" w:tplc="56E4DE2E">
      <w:start w:val="1"/>
      <w:numFmt w:val="bullet"/>
      <w:lvlText w:val="•"/>
      <w:lvlJc w:val="left"/>
      <w:rPr>
        <w:rFonts w:hint="default"/>
      </w:rPr>
    </w:lvl>
    <w:lvl w:ilvl="4" w:tplc="37529AA2">
      <w:start w:val="1"/>
      <w:numFmt w:val="bullet"/>
      <w:lvlText w:val="•"/>
      <w:lvlJc w:val="left"/>
      <w:rPr>
        <w:rFonts w:hint="default"/>
      </w:rPr>
    </w:lvl>
    <w:lvl w:ilvl="5" w:tplc="E4063DC8">
      <w:start w:val="1"/>
      <w:numFmt w:val="bullet"/>
      <w:lvlText w:val="•"/>
      <w:lvlJc w:val="left"/>
      <w:rPr>
        <w:rFonts w:hint="default"/>
      </w:rPr>
    </w:lvl>
    <w:lvl w:ilvl="6" w:tplc="B42A3E6A">
      <w:start w:val="1"/>
      <w:numFmt w:val="bullet"/>
      <w:lvlText w:val="•"/>
      <w:lvlJc w:val="left"/>
      <w:rPr>
        <w:rFonts w:hint="default"/>
      </w:rPr>
    </w:lvl>
    <w:lvl w:ilvl="7" w:tplc="C7CA4832">
      <w:start w:val="1"/>
      <w:numFmt w:val="bullet"/>
      <w:lvlText w:val="•"/>
      <w:lvlJc w:val="left"/>
      <w:rPr>
        <w:rFonts w:hint="default"/>
      </w:rPr>
    </w:lvl>
    <w:lvl w:ilvl="8" w:tplc="13C618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1D"/>
    <w:rsid w:val="002B1320"/>
    <w:rsid w:val="008B3764"/>
    <w:rsid w:val="00B52464"/>
    <w:rsid w:val="00E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64"/>
  </w:style>
  <w:style w:type="paragraph" w:styleId="Footer">
    <w:name w:val="footer"/>
    <w:basedOn w:val="Normal"/>
    <w:link w:val="FooterChar"/>
    <w:uiPriority w:val="99"/>
    <w:unhideWhenUsed/>
    <w:rsid w:val="00B5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64"/>
  </w:style>
  <w:style w:type="paragraph" w:styleId="Footer">
    <w:name w:val="footer"/>
    <w:basedOn w:val="Normal"/>
    <w:link w:val="FooterChar"/>
    <w:uiPriority w:val="99"/>
    <w:unhideWhenUsed/>
    <w:rsid w:val="00B5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Occupancy Agreement Seller in Possession After Closing.doc</vt:lpstr>
    </vt:vector>
  </TitlesOfParts>
  <Company>New York State Bar Association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Occupancy Agreement Seller in Possession After Closing.doc</dc:title>
  <dc:creator>LAWCLERKS</dc:creator>
  <cp:lastModifiedBy>Kate Hurd</cp:lastModifiedBy>
  <cp:revision>2</cp:revision>
  <cp:lastPrinted>2013-08-21T13:39:00Z</cp:lastPrinted>
  <dcterms:created xsi:type="dcterms:W3CDTF">2018-04-30T17:45:00Z</dcterms:created>
  <dcterms:modified xsi:type="dcterms:W3CDTF">2018-04-30T17:45:00Z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